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A1B" w:rsidRPr="00CD7A1B" w:rsidRDefault="00CD7A1B" w:rsidP="006D4B08">
      <w:pPr>
        <w:suppressAutoHyphens/>
        <w:spacing w:beforeAutospacing="1"/>
        <w:rPr>
          <w:rFonts w:eastAsia="Calibri"/>
          <w:color w:val="FF0000"/>
          <w:sz w:val="24"/>
          <w:szCs w:val="24"/>
        </w:rPr>
      </w:pPr>
    </w:p>
    <w:p w:rsidR="00E53DCD" w:rsidRPr="007A2BA9" w:rsidRDefault="000B3D9F" w:rsidP="000B3D9F">
      <w:pPr>
        <w:suppressAutoHyphens/>
        <w:spacing w:beforeAutospacing="1"/>
        <w:ind w:left="363"/>
        <w:jc w:val="center"/>
        <w:rPr>
          <w:rFonts w:eastAsia="Calibri"/>
          <w:color w:val="000000"/>
          <w:sz w:val="24"/>
          <w:szCs w:val="24"/>
        </w:rPr>
      </w:pPr>
      <w:bookmarkStart w:id="0" w:name="_GoBack"/>
      <w:r w:rsidRPr="000B3D9F">
        <w:rPr>
          <w:rFonts w:eastAsia="Calibri"/>
          <w:noProof/>
          <w:color w:val="000000"/>
          <w:sz w:val="24"/>
          <w:szCs w:val="24"/>
        </w:rPr>
        <w:drawing>
          <wp:inline distT="0" distB="0" distL="0" distR="0">
            <wp:extent cx="5727700" cy="8088915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08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7811" w:rsidRDefault="00027811">
      <w:pPr>
        <w:sectPr w:rsidR="00027811">
          <w:footerReference w:type="default" r:id="rId9"/>
          <w:footerReference w:type="first" r:id="rId10"/>
          <w:pgSz w:w="11900" w:h="16838"/>
          <w:pgMar w:top="1440" w:right="1440" w:bottom="875" w:left="1440" w:header="0" w:footer="0" w:gutter="0"/>
          <w:cols w:space="0"/>
        </w:sectPr>
      </w:pPr>
    </w:p>
    <w:p w:rsidR="00DB3908" w:rsidRDefault="00DB3908" w:rsidP="00170D77">
      <w:pPr>
        <w:ind w:left="3160" w:hanging="1459"/>
        <w:rPr>
          <w:rFonts w:eastAsia="Times New Roman"/>
          <w:b/>
          <w:sz w:val="24"/>
          <w:szCs w:val="24"/>
        </w:rPr>
      </w:pPr>
    </w:p>
    <w:p w:rsidR="00DB3908" w:rsidRDefault="00DB3908" w:rsidP="00170D77">
      <w:pPr>
        <w:ind w:left="3160" w:hanging="1459"/>
        <w:rPr>
          <w:rFonts w:eastAsia="Times New Roman"/>
          <w:b/>
          <w:sz w:val="24"/>
          <w:szCs w:val="24"/>
        </w:rPr>
      </w:pPr>
    </w:p>
    <w:p w:rsidR="00DB3908" w:rsidRDefault="00DB3908" w:rsidP="00170D77">
      <w:pPr>
        <w:ind w:left="3160" w:hanging="1459"/>
        <w:rPr>
          <w:rFonts w:eastAsia="Times New Roman"/>
          <w:b/>
          <w:sz w:val="24"/>
          <w:szCs w:val="24"/>
        </w:rPr>
      </w:pPr>
    </w:p>
    <w:p w:rsidR="00170D77" w:rsidRPr="004D3F86" w:rsidRDefault="00170D77" w:rsidP="00170D77">
      <w:pPr>
        <w:ind w:left="3160" w:hanging="1459"/>
        <w:rPr>
          <w:rFonts w:eastAsia="Times New Roman"/>
          <w:b/>
          <w:sz w:val="24"/>
          <w:szCs w:val="24"/>
        </w:rPr>
      </w:pPr>
      <w:r w:rsidRPr="004D3F86">
        <w:rPr>
          <w:rFonts w:eastAsia="Times New Roman"/>
          <w:b/>
          <w:sz w:val="24"/>
          <w:szCs w:val="24"/>
        </w:rPr>
        <w:t>Раздел 1. Комплекс основных характеристик ДООП.</w:t>
      </w:r>
    </w:p>
    <w:p w:rsidR="00027811" w:rsidRPr="004D3F86" w:rsidRDefault="00193670">
      <w:pPr>
        <w:ind w:left="3160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ПОЯСНИТЕЛЬНАЯ ЗАПИСКА</w:t>
      </w:r>
    </w:p>
    <w:p w:rsidR="00027811" w:rsidRPr="004D3F86" w:rsidRDefault="00027811">
      <w:pPr>
        <w:spacing w:line="43" w:lineRule="exact"/>
        <w:rPr>
          <w:sz w:val="20"/>
          <w:szCs w:val="20"/>
        </w:rPr>
      </w:pPr>
    </w:p>
    <w:p w:rsidR="00937C6A" w:rsidRPr="00937C6A" w:rsidRDefault="00937C6A" w:rsidP="00937C6A">
      <w:pPr>
        <w:pStyle w:val="c3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37C6A">
        <w:rPr>
          <w:rStyle w:val="c7"/>
          <w:color w:val="000000"/>
        </w:rPr>
        <w:t>        Программа составлена на основе нормативных документов, регламентирующих работу спортивных секций школы по подготовке учащихся к соревнованиям, а также стремлению учащихся к овладению правил спортивной игры в баскетбол и  физическому совершенствованию через здоровый образ жизни.</w:t>
      </w:r>
    </w:p>
    <w:p w:rsidR="00937C6A" w:rsidRPr="00937C6A" w:rsidRDefault="00937C6A" w:rsidP="00937C6A">
      <w:pPr>
        <w:pStyle w:val="Default"/>
        <w:ind w:firstLine="709"/>
        <w:jc w:val="both"/>
        <w:rPr>
          <w:spacing w:val="1"/>
          <w:w w:val="101"/>
        </w:rPr>
      </w:pPr>
      <w:r w:rsidRPr="00937C6A">
        <w:t>-</w:t>
      </w:r>
      <w:r w:rsidRPr="00937C6A">
        <w:rPr>
          <w:spacing w:val="47"/>
        </w:rPr>
        <w:t xml:space="preserve"> </w:t>
      </w:r>
      <w:r w:rsidRPr="00937C6A">
        <w:t>Ф</w:t>
      </w:r>
      <w:r w:rsidRPr="00937C6A">
        <w:rPr>
          <w:w w:val="101"/>
        </w:rPr>
        <w:t>е</w:t>
      </w:r>
      <w:r w:rsidRPr="00937C6A">
        <w:t>д</w:t>
      </w:r>
      <w:r w:rsidRPr="00937C6A">
        <w:rPr>
          <w:w w:val="101"/>
        </w:rPr>
        <w:t>е</w:t>
      </w:r>
      <w:r w:rsidRPr="00937C6A">
        <w:t>р</w:t>
      </w:r>
      <w:r w:rsidRPr="00937C6A">
        <w:rPr>
          <w:w w:val="101"/>
        </w:rPr>
        <w:t>а</w:t>
      </w:r>
      <w:r w:rsidRPr="00937C6A">
        <w:t>л</w:t>
      </w:r>
      <w:r w:rsidRPr="00937C6A">
        <w:rPr>
          <w:spacing w:val="-1"/>
        </w:rPr>
        <w:t>ь</w:t>
      </w:r>
      <w:r w:rsidRPr="00937C6A">
        <w:t>ным</w:t>
      </w:r>
      <w:r w:rsidRPr="00937C6A">
        <w:rPr>
          <w:spacing w:val="47"/>
        </w:rPr>
        <w:t xml:space="preserve"> </w:t>
      </w:r>
      <w:r w:rsidRPr="00937C6A">
        <w:t>з</w:t>
      </w:r>
      <w:r w:rsidRPr="00937C6A">
        <w:rPr>
          <w:w w:val="101"/>
        </w:rPr>
        <w:t>а</w:t>
      </w:r>
      <w:r w:rsidRPr="00937C6A">
        <w:rPr>
          <w:spacing w:val="-1"/>
        </w:rPr>
        <w:t>к</w:t>
      </w:r>
      <w:r w:rsidRPr="00937C6A">
        <w:t>оном</w:t>
      </w:r>
      <w:r w:rsidRPr="00937C6A">
        <w:rPr>
          <w:spacing w:val="48"/>
        </w:rPr>
        <w:t xml:space="preserve"> </w:t>
      </w:r>
      <w:r w:rsidRPr="00937C6A">
        <w:t>от</w:t>
      </w:r>
      <w:r w:rsidRPr="00937C6A">
        <w:rPr>
          <w:spacing w:val="45"/>
        </w:rPr>
        <w:t xml:space="preserve"> </w:t>
      </w:r>
      <w:r w:rsidRPr="00937C6A">
        <w:rPr>
          <w:spacing w:val="1"/>
        </w:rPr>
        <w:t>29</w:t>
      </w:r>
      <w:r w:rsidRPr="00937C6A">
        <w:rPr>
          <w:spacing w:val="-1"/>
        </w:rPr>
        <w:t>.1</w:t>
      </w:r>
      <w:r w:rsidRPr="00937C6A">
        <w:t>2.</w:t>
      </w:r>
      <w:r w:rsidRPr="00937C6A">
        <w:rPr>
          <w:spacing w:val="-1"/>
        </w:rPr>
        <w:t>2</w:t>
      </w:r>
      <w:r w:rsidRPr="00937C6A">
        <w:t>012г.</w:t>
      </w:r>
      <w:r w:rsidRPr="00937C6A">
        <w:rPr>
          <w:spacing w:val="47"/>
        </w:rPr>
        <w:t xml:space="preserve"> </w:t>
      </w:r>
      <w:r w:rsidRPr="00937C6A">
        <w:t>№27</w:t>
      </w:r>
      <w:r w:rsidRPr="00937C6A">
        <w:rPr>
          <w:spacing w:val="7"/>
        </w:rPr>
        <w:t>3</w:t>
      </w:r>
      <w:r w:rsidRPr="00937C6A">
        <w:rPr>
          <w:spacing w:val="2"/>
        </w:rPr>
        <w:t>-</w:t>
      </w:r>
      <w:r w:rsidRPr="00937C6A">
        <w:rPr>
          <w:spacing w:val="-2"/>
        </w:rPr>
        <w:t>Ф</w:t>
      </w:r>
      <w:r w:rsidRPr="00937C6A">
        <w:t>З</w:t>
      </w:r>
      <w:r w:rsidRPr="00937C6A">
        <w:rPr>
          <w:spacing w:val="48"/>
        </w:rPr>
        <w:t xml:space="preserve"> </w:t>
      </w:r>
      <w:r w:rsidRPr="00937C6A">
        <w:t>«</w:t>
      </w:r>
      <w:r w:rsidRPr="00937C6A">
        <w:rPr>
          <w:spacing w:val="-1"/>
        </w:rPr>
        <w:t>О</w:t>
      </w:r>
      <w:r w:rsidRPr="00937C6A">
        <w:t>б</w:t>
      </w:r>
      <w:r w:rsidRPr="00937C6A">
        <w:rPr>
          <w:spacing w:val="48"/>
        </w:rPr>
        <w:t xml:space="preserve"> </w:t>
      </w:r>
      <w:r w:rsidRPr="00937C6A">
        <w:t>обр</w:t>
      </w:r>
      <w:r w:rsidRPr="00937C6A">
        <w:rPr>
          <w:w w:val="101"/>
        </w:rPr>
        <w:t>а</w:t>
      </w:r>
      <w:r w:rsidRPr="00937C6A">
        <w:t>зов</w:t>
      </w:r>
      <w:r w:rsidRPr="00937C6A">
        <w:rPr>
          <w:w w:val="101"/>
        </w:rPr>
        <w:t>а</w:t>
      </w:r>
      <w:r w:rsidRPr="00937C6A">
        <w:rPr>
          <w:spacing w:val="-2"/>
        </w:rPr>
        <w:t>н</w:t>
      </w:r>
      <w:r w:rsidRPr="00937C6A">
        <w:t>ии</w:t>
      </w:r>
      <w:r w:rsidRPr="00937C6A">
        <w:rPr>
          <w:spacing w:val="48"/>
        </w:rPr>
        <w:t xml:space="preserve"> </w:t>
      </w:r>
      <w:r w:rsidRPr="00937C6A">
        <w:t>в Р</w:t>
      </w:r>
      <w:r w:rsidRPr="00937C6A">
        <w:rPr>
          <w:spacing w:val="1"/>
        </w:rPr>
        <w:t>о</w:t>
      </w:r>
      <w:r w:rsidRPr="00937C6A">
        <w:rPr>
          <w:w w:val="101"/>
        </w:rPr>
        <w:t>с</w:t>
      </w:r>
      <w:r w:rsidRPr="00937C6A">
        <w:rPr>
          <w:spacing w:val="-1"/>
          <w:w w:val="101"/>
        </w:rPr>
        <w:t>с</w:t>
      </w:r>
      <w:r w:rsidRPr="00937C6A">
        <w:t>и</w:t>
      </w:r>
      <w:r w:rsidRPr="00937C6A">
        <w:rPr>
          <w:spacing w:val="-1"/>
        </w:rPr>
        <w:t>й</w:t>
      </w:r>
      <w:r w:rsidRPr="00937C6A">
        <w:rPr>
          <w:w w:val="101"/>
        </w:rPr>
        <w:t>с</w:t>
      </w:r>
      <w:r w:rsidRPr="00937C6A">
        <w:rPr>
          <w:spacing w:val="-2"/>
        </w:rPr>
        <w:t>к</w:t>
      </w:r>
      <w:r w:rsidRPr="00937C6A">
        <w:t>о</w:t>
      </w:r>
      <w:r w:rsidRPr="00937C6A">
        <w:rPr>
          <w:spacing w:val="1"/>
        </w:rPr>
        <w:t>й</w:t>
      </w:r>
      <w:r w:rsidRPr="00937C6A">
        <w:t xml:space="preserve"> Ф</w:t>
      </w:r>
      <w:r w:rsidRPr="00937C6A">
        <w:rPr>
          <w:spacing w:val="-1"/>
          <w:w w:val="101"/>
        </w:rPr>
        <w:t>е</w:t>
      </w:r>
      <w:r w:rsidRPr="00937C6A">
        <w:t>д</w:t>
      </w:r>
      <w:r w:rsidRPr="00937C6A">
        <w:rPr>
          <w:w w:val="101"/>
        </w:rPr>
        <w:t>е</w:t>
      </w:r>
      <w:r w:rsidRPr="00937C6A">
        <w:rPr>
          <w:spacing w:val="-1"/>
        </w:rPr>
        <w:t>р</w:t>
      </w:r>
      <w:r w:rsidRPr="00937C6A">
        <w:rPr>
          <w:spacing w:val="-2"/>
          <w:w w:val="101"/>
        </w:rPr>
        <w:t>а</w:t>
      </w:r>
      <w:r w:rsidRPr="00937C6A">
        <w:t>ц</w:t>
      </w:r>
      <w:r w:rsidRPr="00937C6A">
        <w:rPr>
          <w:spacing w:val="-1"/>
        </w:rPr>
        <w:t>и</w:t>
      </w:r>
      <w:r w:rsidRPr="00937C6A">
        <w:t>и</w:t>
      </w:r>
      <w:r w:rsidRPr="00937C6A">
        <w:rPr>
          <w:spacing w:val="1"/>
        </w:rPr>
        <w:t>»</w:t>
      </w:r>
      <w:r w:rsidRPr="00937C6A">
        <w:rPr>
          <w:spacing w:val="1"/>
          <w:w w:val="101"/>
        </w:rPr>
        <w:t>;</w:t>
      </w:r>
    </w:p>
    <w:p w:rsidR="00937C6A" w:rsidRPr="00937C6A" w:rsidRDefault="00937C6A" w:rsidP="00937C6A">
      <w:pPr>
        <w:pStyle w:val="Default"/>
        <w:ind w:firstLine="709"/>
        <w:jc w:val="both"/>
      </w:pPr>
      <w:r w:rsidRPr="00937C6A">
        <w:t xml:space="preserve"> - СП 2.4.3648-20 «Санитарно-эпидемиологических требований к организациям воспитания и обучения, отдыха и оздоровления детей и молодежи» утвержденных Главным государственным санитарным врачом  РФ 28  сентября 2020 года №28 ,</w:t>
      </w:r>
    </w:p>
    <w:p w:rsidR="00937C6A" w:rsidRPr="00937C6A" w:rsidRDefault="00937C6A" w:rsidP="00937C6A">
      <w:pPr>
        <w:pStyle w:val="Default"/>
        <w:ind w:firstLine="709"/>
        <w:jc w:val="both"/>
      </w:pPr>
      <w:r w:rsidRPr="00937C6A">
        <w:t xml:space="preserve">- Концепция развития дополнительного образования детей до 2030года от 31 марта2022г. № 678-р </w:t>
      </w:r>
    </w:p>
    <w:p w:rsidR="00937C6A" w:rsidRPr="00937C6A" w:rsidRDefault="00937C6A" w:rsidP="00937C6A">
      <w:pPr>
        <w:widowControl w:val="0"/>
        <w:tabs>
          <w:tab w:val="left" w:pos="2217"/>
          <w:tab w:val="left" w:pos="4625"/>
          <w:tab w:val="left" w:pos="6622"/>
          <w:tab w:val="left" w:pos="7312"/>
        </w:tabs>
        <w:ind w:left="1" w:right="-63" w:firstLine="709"/>
        <w:jc w:val="both"/>
        <w:rPr>
          <w:rFonts w:eastAsia="Times New Roman"/>
          <w:color w:val="000000"/>
          <w:w w:val="101"/>
          <w:sz w:val="24"/>
          <w:szCs w:val="24"/>
        </w:rPr>
      </w:pPr>
      <w:r w:rsidRPr="00937C6A">
        <w:rPr>
          <w:rFonts w:eastAsia="Times New Roman"/>
          <w:color w:val="000000"/>
          <w:sz w:val="24"/>
          <w:szCs w:val="24"/>
        </w:rPr>
        <w:t>-</w:t>
      </w:r>
      <w:r w:rsidRPr="00937C6A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pacing w:val="1"/>
          <w:sz w:val="24"/>
          <w:szCs w:val="24"/>
        </w:rPr>
        <w:t>П</w:t>
      </w:r>
      <w:r w:rsidRPr="00937C6A">
        <w:rPr>
          <w:rFonts w:eastAsia="Times New Roman"/>
          <w:color w:val="000000"/>
          <w:sz w:val="24"/>
          <w:szCs w:val="24"/>
        </w:rPr>
        <w:t>рик</w:t>
      </w:r>
      <w:r w:rsidRPr="00937C6A">
        <w:rPr>
          <w:rFonts w:eastAsia="Times New Roman"/>
          <w:color w:val="000000"/>
          <w:spacing w:val="1"/>
          <w:w w:val="101"/>
          <w:sz w:val="24"/>
          <w:szCs w:val="24"/>
        </w:rPr>
        <w:t>а</w:t>
      </w:r>
      <w:r w:rsidRPr="00937C6A">
        <w:rPr>
          <w:rFonts w:eastAsia="Times New Roman"/>
          <w:color w:val="000000"/>
          <w:spacing w:val="-1"/>
          <w:sz w:val="24"/>
          <w:szCs w:val="24"/>
        </w:rPr>
        <w:t>з</w:t>
      </w:r>
      <w:r w:rsidRPr="00937C6A">
        <w:rPr>
          <w:rFonts w:eastAsia="Times New Roman"/>
          <w:color w:val="000000"/>
          <w:sz w:val="24"/>
          <w:szCs w:val="24"/>
        </w:rPr>
        <w:t>ом</w:t>
      </w:r>
      <w:r w:rsidRPr="00937C6A">
        <w:rPr>
          <w:rFonts w:eastAsia="Times New Roman"/>
          <w:color w:val="000000"/>
          <w:spacing w:val="23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z w:val="24"/>
          <w:szCs w:val="24"/>
        </w:rPr>
        <w:t>Мини</w:t>
      </w:r>
      <w:r w:rsidRPr="00937C6A">
        <w:rPr>
          <w:rFonts w:eastAsia="Times New Roman"/>
          <w:color w:val="000000"/>
          <w:w w:val="101"/>
          <w:sz w:val="24"/>
          <w:szCs w:val="24"/>
        </w:rPr>
        <w:t>с</w:t>
      </w:r>
      <w:r w:rsidRPr="00937C6A">
        <w:rPr>
          <w:rFonts w:eastAsia="Times New Roman"/>
          <w:color w:val="000000"/>
          <w:spacing w:val="-2"/>
          <w:sz w:val="24"/>
          <w:szCs w:val="24"/>
        </w:rPr>
        <w:t>т</w:t>
      </w:r>
      <w:r w:rsidRPr="00937C6A">
        <w:rPr>
          <w:rFonts w:eastAsia="Times New Roman"/>
          <w:color w:val="000000"/>
          <w:w w:val="101"/>
          <w:sz w:val="24"/>
          <w:szCs w:val="24"/>
        </w:rPr>
        <w:t>е</w:t>
      </w:r>
      <w:r w:rsidRPr="00937C6A">
        <w:rPr>
          <w:rFonts w:eastAsia="Times New Roman"/>
          <w:color w:val="000000"/>
          <w:sz w:val="24"/>
          <w:szCs w:val="24"/>
        </w:rPr>
        <w:t>р</w:t>
      </w:r>
      <w:r w:rsidRPr="00937C6A">
        <w:rPr>
          <w:rFonts w:eastAsia="Times New Roman"/>
          <w:color w:val="000000"/>
          <w:w w:val="101"/>
          <w:sz w:val="24"/>
          <w:szCs w:val="24"/>
        </w:rPr>
        <w:t>с</w:t>
      </w:r>
      <w:r w:rsidRPr="00937C6A">
        <w:rPr>
          <w:rFonts w:eastAsia="Times New Roman"/>
          <w:color w:val="000000"/>
          <w:sz w:val="24"/>
          <w:szCs w:val="24"/>
        </w:rPr>
        <w:t>тв</w:t>
      </w:r>
      <w:r w:rsidRPr="00937C6A">
        <w:rPr>
          <w:rFonts w:eastAsia="Times New Roman"/>
          <w:color w:val="000000"/>
          <w:w w:val="101"/>
          <w:sz w:val="24"/>
          <w:szCs w:val="24"/>
        </w:rPr>
        <w:t>а</w:t>
      </w:r>
      <w:r w:rsidRPr="00937C6A">
        <w:rPr>
          <w:rFonts w:eastAsia="Times New Roman"/>
          <w:color w:val="000000"/>
          <w:spacing w:val="20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z w:val="24"/>
          <w:szCs w:val="24"/>
        </w:rPr>
        <w:t>просвещения</w:t>
      </w:r>
      <w:r w:rsidRPr="00937C6A">
        <w:rPr>
          <w:rFonts w:eastAsia="Times New Roman"/>
          <w:color w:val="000000"/>
          <w:spacing w:val="24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z w:val="24"/>
          <w:szCs w:val="24"/>
        </w:rPr>
        <w:t>Р</w:t>
      </w:r>
      <w:r w:rsidRPr="00937C6A">
        <w:rPr>
          <w:rFonts w:eastAsia="Times New Roman"/>
          <w:color w:val="000000"/>
          <w:spacing w:val="1"/>
          <w:sz w:val="24"/>
          <w:szCs w:val="24"/>
        </w:rPr>
        <w:t>о</w:t>
      </w:r>
      <w:r w:rsidRPr="00937C6A">
        <w:rPr>
          <w:rFonts w:eastAsia="Times New Roman"/>
          <w:color w:val="000000"/>
          <w:w w:val="101"/>
          <w:sz w:val="24"/>
          <w:szCs w:val="24"/>
        </w:rPr>
        <w:t>с</w:t>
      </w:r>
      <w:r w:rsidRPr="00937C6A">
        <w:rPr>
          <w:rFonts w:eastAsia="Times New Roman"/>
          <w:color w:val="000000"/>
          <w:spacing w:val="-1"/>
          <w:w w:val="101"/>
          <w:sz w:val="24"/>
          <w:szCs w:val="24"/>
        </w:rPr>
        <w:t>с</w:t>
      </w:r>
      <w:r w:rsidRPr="00937C6A">
        <w:rPr>
          <w:rFonts w:eastAsia="Times New Roman"/>
          <w:color w:val="000000"/>
          <w:spacing w:val="-2"/>
          <w:sz w:val="24"/>
          <w:szCs w:val="24"/>
        </w:rPr>
        <w:t>и</w:t>
      </w:r>
      <w:r w:rsidRPr="00937C6A">
        <w:rPr>
          <w:rFonts w:eastAsia="Times New Roman"/>
          <w:color w:val="000000"/>
          <w:sz w:val="24"/>
          <w:szCs w:val="24"/>
        </w:rPr>
        <w:t>й</w:t>
      </w:r>
      <w:r w:rsidRPr="00937C6A">
        <w:rPr>
          <w:rFonts w:eastAsia="Times New Roman"/>
          <w:color w:val="000000"/>
          <w:w w:val="101"/>
          <w:sz w:val="24"/>
          <w:szCs w:val="24"/>
        </w:rPr>
        <w:t>с</w:t>
      </w:r>
      <w:r w:rsidRPr="00937C6A">
        <w:rPr>
          <w:rFonts w:eastAsia="Times New Roman"/>
          <w:color w:val="000000"/>
          <w:spacing w:val="-1"/>
          <w:sz w:val="24"/>
          <w:szCs w:val="24"/>
        </w:rPr>
        <w:t>к</w:t>
      </w:r>
      <w:r w:rsidRPr="00937C6A">
        <w:rPr>
          <w:rFonts w:eastAsia="Times New Roman"/>
          <w:color w:val="000000"/>
          <w:sz w:val="24"/>
          <w:szCs w:val="24"/>
        </w:rPr>
        <w:t>о</w:t>
      </w:r>
      <w:r w:rsidRPr="00937C6A">
        <w:rPr>
          <w:rFonts w:eastAsia="Times New Roman"/>
          <w:color w:val="000000"/>
          <w:spacing w:val="1"/>
          <w:sz w:val="24"/>
          <w:szCs w:val="24"/>
        </w:rPr>
        <w:t>й</w:t>
      </w:r>
      <w:r w:rsidRPr="00937C6A">
        <w:rPr>
          <w:rFonts w:eastAsia="Times New Roman"/>
          <w:color w:val="000000"/>
          <w:spacing w:val="22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z w:val="24"/>
          <w:szCs w:val="24"/>
        </w:rPr>
        <w:t>Ф</w:t>
      </w:r>
      <w:r w:rsidRPr="00937C6A">
        <w:rPr>
          <w:rFonts w:eastAsia="Times New Roman"/>
          <w:color w:val="000000"/>
          <w:w w:val="101"/>
          <w:sz w:val="24"/>
          <w:szCs w:val="24"/>
        </w:rPr>
        <w:t>е</w:t>
      </w:r>
      <w:r w:rsidRPr="00937C6A">
        <w:rPr>
          <w:rFonts w:eastAsia="Times New Roman"/>
          <w:color w:val="000000"/>
          <w:spacing w:val="1"/>
          <w:sz w:val="24"/>
          <w:szCs w:val="24"/>
        </w:rPr>
        <w:t>д</w:t>
      </w:r>
      <w:r w:rsidRPr="00937C6A">
        <w:rPr>
          <w:rFonts w:eastAsia="Times New Roman"/>
          <w:color w:val="000000"/>
          <w:w w:val="101"/>
          <w:sz w:val="24"/>
          <w:szCs w:val="24"/>
        </w:rPr>
        <w:t>е</w:t>
      </w:r>
      <w:r w:rsidRPr="00937C6A">
        <w:rPr>
          <w:rFonts w:eastAsia="Times New Roman"/>
          <w:color w:val="000000"/>
          <w:sz w:val="24"/>
          <w:szCs w:val="24"/>
        </w:rPr>
        <w:t>р</w:t>
      </w:r>
      <w:r w:rsidRPr="00937C6A">
        <w:rPr>
          <w:rFonts w:eastAsia="Times New Roman"/>
          <w:color w:val="000000"/>
          <w:w w:val="101"/>
          <w:sz w:val="24"/>
          <w:szCs w:val="24"/>
        </w:rPr>
        <w:t>а</w:t>
      </w:r>
      <w:r w:rsidRPr="00937C6A">
        <w:rPr>
          <w:rFonts w:eastAsia="Times New Roman"/>
          <w:color w:val="000000"/>
          <w:spacing w:val="-2"/>
          <w:sz w:val="24"/>
          <w:szCs w:val="24"/>
        </w:rPr>
        <w:t>ц</w:t>
      </w:r>
      <w:r w:rsidRPr="00937C6A">
        <w:rPr>
          <w:rFonts w:eastAsia="Times New Roman"/>
          <w:color w:val="000000"/>
          <w:sz w:val="24"/>
          <w:szCs w:val="24"/>
        </w:rPr>
        <w:t>ии от 03 сентября</w:t>
      </w:r>
      <w:r w:rsidRPr="00937C6A">
        <w:rPr>
          <w:rFonts w:eastAsia="Times New Roman"/>
          <w:color w:val="000000"/>
          <w:spacing w:val="152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z w:val="24"/>
          <w:szCs w:val="24"/>
        </w:rPr>
        <w:t>2019г.</w:t>
      </w:r>
      <w:r w:rsidRPr="00937C6A">
        <w:rPr>
          <w:rFonts w:eastAsia="Times New Roman"/>
          <w:color w:val="000000"/>
          <w:spacing w:val="152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pacing w:val="1"/>
          <w:sz w:val="24"/>
          <w:szCs w:val="24"/>
        </w:rPr>
        <w:t>№</w:t>
      </w:r>
      <w:r w:rsidRPr="00937C6A">
        <w:rPr>
          <w:rFonts w:eastAsia="Times New Roman"/>
          <w:color w:val="000000"/>
          <w:sz w:val="24"/>
          <w:szCs w:val="24"/>
        </w:rPr>
        <w:t>467 П</w:t>
      </w:r>
      <w:r w:rsidRPr="00937C6A">
        <w:rPr>
          <w:rFonts w:eastAsia="Times New Roman"/>
          <w:color w:val="000000"/>
          <w:spacing w:val="153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z w:val="24"/>
          <w:szCs w:val="24"/>
        </w:rPr>
        <w:t>«Об</w:t>
      </w:r>
      <w:r w:rsidRPr="00937C6A">
        <w:rPr>
          <w:rFonts w:eastAsia="Times New Roman"/>
          <w:color w:val="000000"/>
          <w:spacing w:val="156"/>
          <w:sz w:val="24"/>
          <w:szCs w:val="24"/>
        </w:rPr>
        <w:t xml:space="preserve"> </w:t>
      </w:r>
      <w:r w:rsidRPr="00937C6A">
        <w:rPr>
          <w:rFonts w:eastAsia="Times New Roman"/>
          <w:color w:val="000000"/>
          <w:spacing w:val="-2"/>
          <w:sz w:val="24"/>
          <w:szCs w:val="24"/>
        </w:rPr>
        <w:t>у</w:t>
      </w:r>
      <w:r w:rsidRPr="00937C6A">
        <w:rPr>
          <w:rFonts w:eastAsia="Times New Roman"/>
          <w:color w:val="000000"/>
          <w:sz w:val="24"/>
          <w:szCs w:val="24"/>
        </w:rPr>
        <w:t>тв</w:t>
      </w:r>
      <w:r w:rsidRPr="00937C6A">
        <w:rPr>
          <w:rFonts w:eastAsia="Times New Roman"/>
          <w:color w:val="000000"/>
          <w:w w:val="101"/>
          <w:sz w:val="24"/>
          <w:szCs w:val="24"/>
        </w:rPr>
        <w:t>е</w:t>
      </w:r>
      <w:r w:rsidRPr="00937C6A">
        <w:rPr>
          <w:rFonts w:eastAsia="Times New Roman"/>
          <w:color w:val="000000"/>
          <w:sz w:val="24"/>
          <w:szCs w:val="24"/>
        </w:rPr>
        <w:t>ржд</w:t>
      </w:r>
      <w:r w:rsidRPr="00937C6A">
        <w:rPr>
          <w:rFonts w:eastAsia="Times New Roman"/>
          <w:color w:val="000000"/>
          <w:w w:val="101"/>
          <w:sz w:val="24"/>
          <w:szCs w:val="24"/>
        </w:rPr>
        <w:t>е</w:t>
      </w:r>
      <w:r w:rsidRPr="00937C6A">
        <w:rPr>
          <w:rFonts w:eastAsia="Times New Roman"/>
          <w:color w:val="000000"/>
          <w:sz w:val="24"/>
          <w:szCs w:val="24"/>
        </w:rPr>
        <w:t>нии Целевой модели развития региональных систем дополнительного образования детей»</w:t>
      </w:r>
      <w:r w:rsidRPr="00937C6A">
        <w:rPr>
          <w:rFonts w:eastAsia="Times New Roman"/>
          <w:color w:val="000000"/>
          <w:w w:val="101"/>
          <w:sz w:val="24"/>
          <w:szCs w:val="24"/>
        </w:rPr>
        <w:t>;</w:t>
      </w:r>
    </w:p>
    <w:p w:rsidR="00937C6A" w:rsidRPr="00937C6A" w:rsidRDefault="00937C6A" w:rsidP="00937C6A">
      <w:pPr>
        <w:widowControl w:val="0"/>
        <w:tabs>
          <w:tab w:val="left" w:pos="2217"/>
          <w:tab w:val="left" w:pos="4625"/>
          <w:tab w:val="left" w:pos="6622"/>
          <w:tab w:val="left" w:pos="7312"/>
        </w:tabs>
        <w:ind w:left="1" w:right="-63" w:firstLine="709"/>
        <w:jc w:val="both"/>
        <w:rPr>
          <w:rFonts w:eastAsia="Times New Roman"/>
          <w:color w:val="000000"/>
          <w:w w:val="101"/>
          <w:sz w:val="24"/>
          <w:szCs w:val="24"/>
        </w:rPr>
      </w:pPr>
      <w:r w:rsidRPr="00937C6A">
        <w:rPr>
          <w:rFonts w:eastAsia="Times New Roman"/>
          <w:color w:val="000000"/>
          <w:w w:val="101"/>
          <w:sz w:val="24"/>
          <w:szCs w:val="24"/>
        </w:rPr>
        <w:t>- 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27.07.2022г. №629.</w:t>
      </w:r>
    </w:p>
    <w:p w:rsidR="00937C6A" w:rsidRPr="00937C6A" w:rsidRDefault="00937C6A" w:rsidP="00937C6A">
      <w:pPr>
        <w:widowControl w:val="0"/>
        <w:tabs>
          <w:tab w:val="left" w:pos="2217"/>
          <w:tab w:val="left" w:pos="4625"/>
          <w:tab w:val="left" w:pos="6622"/>
          <w:tab w:val="left" w:pos="7312"/>
        </w:tabs>
        <w:ind w:left="1" w:right="-63" w:firstLine="709"/>
        <w:jc w:val="both"/>
        <w:rPr>
          <w:rFonts w:eastAsia="Times New Roman"/>
          <w:color w:val="000000"/>
          <w:w w:val="101"/>
          <w:sz w:val="24"/>
          <w:szCs w:val="24"/>
        </w:rPr>
      </w:pPr>
      <w:r w:rsidRPr="00937C6A">
        <w:rPr>
          <w:rFonts w:eastAsia="Times New Roman"/>
          <w:color w:val="000000"/>
          <w:w w:val="101"/>
          <w:sz w:val="24"/>
          <w:szCs w:val="24"/>
        </w:rPr>
        <w:t>- Порядком организации и осуществления образовательной деятельности по дополнительным общеобразовательным программам в муниципальных образовательных учреждениях Нанайского муниципального района Хабаровского края, утвержденном Постановлением администрации Нанайского муниципального района Хабаровского края от 17.05.2021г.№428;</w:t>
      </w:r>
    </w:p>
    <w:p w:rsidR="00937C6A" w:rsidRPr="00937C6A" w:rsidRDefault="00937C6A" w:rsidP="00937C6A">
      <w:pPr>
        <w:pStyle w:val="Default"/>
        <w:ind w:firstLine="709"/>
        <w:jc w:val="both"/>
      </w:pPr>
      <w:r w:rsidRPr="00937C6A">
        <w:t xml:space="preserve">- </w:t>
      </w:r>
      <w:r w:rsidRPr="00937C6A">
        <w:rPr>
          <w:spacing w:val="-1"/>
        </w:rPr>
        <w:t>П</w:t>
      </w:r>
      <w:r w:rsidRPr="00937C6A">
        <w:rPr>
          <w:spacing w:val="1"/>
        </w:rPr>
        <w:t>о</w:t>
      </w:r>
      <w:r w:rsidRPr="00937C6A">
        <w:t>л</w:t>
      </w:r>
      <w:r w:rsidRPr="00937C6A">
        <w:rPr>
          <w:spacing w:val="1"/>
        </w:rPr>
        <w:t>о</w:t>
      </w:r>
      <w:r w:rsidRPr="00937C6A">
        <w:t>ж</w:t>
      </w:r>
      <w:r w:rsidRPr="00937C6A">
        <w:rPr>
          <w:spacing w:val="-1"/>
          <w:w w:val="101"/>
        </w:rPr>
        <w:t>е</w:t>
      </w:r>
      <w:r w:rsidRPr="00937C6A">
        <w:rPr>
          <w:spacing w:val="-1"/>
        </w:rPr>
        <w:t>н</w:t>
      </w:r>
      <w:r w:rsidRPr="00937C6A">
        <w:t>и</w:t>
      </w:r>
      <w:r w:rsidRPr="00937C6A">
        <w:rPr>
          <w:w w:val="101"/>
        </w:rPr>
        <w:t>е</w:t>
      </w:r>
      <w:r w:rsidRPr="00937C6A">
        <w:t>м</w:t>
      </w:r>
      <w:r w:rsidRPr="00937C6A">
        <w:rPr>
          <w:spacing w:val="1"/>
        </w:rPr>
        <w:t xml:space="preserve"> </w:t>
      </w:r>
      <w:r w:rsidRPr="00937C6A">
        <w:t>о</w:t>
      </w:r>
      <w:r w:rsidRPr="00937C6A">
        <w:rPr>
          <w:spacing w:val="-1"/>
        </w:rPr>
        <w:t xml:space="preserve"> д</w:t>
      </w:r>
      <w:r w:rsidRPr="00937C6A">
        <w:t>ополнит</w:t>
      </w:r>
      <w:r w:rsidRPr="00937C6A">
        <w:rPr>
          <w:w w:val="101"/>
        </w:rPr>
        <w:t>е</w:t>
      </w:r>
      <w:r w:rsidRPr="00937C6A">
        <w:t>льной</w:t>
      </w:r>
      <w:r w:rsidRPr="00937C6A">
        <w:rPr>
          <w:spacing w:val="-1"/>
        </w:rPr>
        <w:t xml:space="preserve"> </w:t>
      </w:r>
      <w:r w:rsidRPr="00937C6A">
        <w:t>о</w:t>
      </w:r>
      <w:r w:rsidRPr="00937C6A">
        <w:rPr>
          <w:spacing w:val="1"/>
        </w:rPr>
        <w:t>б</w:t>
      </w:r>
      <w:r w:rsidRPr="00937C6A">
        <w:rPr>
          <w:spacing w:val="-1"/>
        </w:rPr>
        <w:t>щ</w:t>
      </w:r>
      <w:r w:rsidRPr="00937C6A">
        <w:rPr>
          <w:w w:val="101"/>
        </w:rPr>
        <w:t>е</w:t>
      </w:r>
      <w:r w:rsidRPr="00937C6A">
        <w:rPr>
          <w:spacing w:val="-1"/>
        </w:rPr>
        <w:t>о</w:t>
      </w:r>
      <w:r w:rsidRPr="00937C6A">
        <w:t>бр</w:t>
      </w:r>
      <w:r w:rsidRPr="00937C6A">
        <w:rPr>
          <w:w w:val="101"/>
        </w:rPr>
        <w:t>а</w:t>
      </w:r>
      <w:r w:rsidRPr="00937C6A">
        <w:t>зов</w:t>
      </w:r>
      <w:r w:rsidRPr="00937C6A">
        <w:rPr>
          <w:w w:val="101"/>
        </w:rPr>
        <w:t>а</w:t>
      </w:r>
      <w:r w:rsidRPr="00937C6A">
        <w:t>т</w:t>
      </w:r>
      <w:r w:rsidRPr="00937C6A">
        <w:rPr>
          <w:w w:val="101"/>
        </w:rPr>
        <w:t>е</w:t>
      </w:r>
      <w:r w:rsidRPr="00937C6A">
        <w:t>л</w:t>
      </w:r>
      <w:r w:rsidRPr="00937C6A">
        <w:rPr>
          <w:spacing w:val="-2"/>
        </w:rPr>
        <w:t>ь</w:t>
      </w:r>
      <w:r w:rsidRPr="00937C6A">
        <w:t xml:space="preserve">ной </w:t>
      </w:r>
      <w:r w:rsidRPr="00937C6A">
        <w:rPr>
          <w:spacing w:val="-1"/>
        </w:rPr>
        <w:t>п</w:t>
      </w:r>
      <w:r w:rsidRPr="00937C6A">
        <w:rPr>
          <w:spacing w:val="1"/>
        </w:rPr>
        <w:t>р</w:t>
      </w:r>
      <w:r w:rsidRPr="00937C6A">
        <w:t>ог</w:t>
      </w:r>
      <w:r w:rsidRPr="00937C6A">
        <w:rPr>
          <w:spacing w:val="1"/>
        </w:rPr>
        <w:t>р</w:t>
      </w:r>
      <w:r w:rsidRPr="00937C6A">
        <w:rPr>
          <w:w w:val="101"/>
        </w:rPr>
        <w:t>а</w:t>
      </w:r>
      <w:r w:rsidRPr="00937C6A">
        <w:t>м</w:t>
      </w:r>
      <w:r w:rsidRPr="00937C6A">
        <w:rPr>
          <w:spacing w:val="-1"/>
        </w:rPr>
        <w:t>м</w:t>
      </w:r>
      <w:r w:rsidRPr="00937C6A">
        <w:rPr>
          <w:w w:val="101"/>
        </w:rPr>
        <w:t>е</w:t>
      </w:r>
      <w:r w:rsidRPr="00937C6A">
        <w:t xml:space="preserve"> в Х</w:t>
      </w:r>
      <w:r w:rsidRPr="00937C6A">
        <w:rPr>
          <w:w w:val="101"/>
        </w:rPr>
        <w:t>а</w:t>
      </w:r>
      <w:r w:rsidRPr="00937C6A">
        <w:t>б</w:t>
      </w:r>
      <w:r w:rsidRPr="00937C6A">
        <w:rPr>
          <w:w w:val="101"/>
        </w:rPr>
        <w:t>а</w:t>
      </w:r>
      <w:r w:rsidRPr="00937C6A">
        <w:t>ров</w:t>
      </w:r>
      <w:r w:rsidRPr="00937C6A">
        <w:rPr>
          <w:spacing w:val="-2"/>
          <w:w w:val="101"/>
        </w:rPr>
        <w:t>с</w:t>
      </w:r>
      <w:r w:rsidRPr="00937C6A">
        <w:t>к</w:t>
      </w:r>
      <w:r w:rsidRPr="00937C6A">
        <w:rPr>
          <w:spacing w:val="1"/>
        </w:rPr>
        <w:t>о</w:t>
      </w:r>
      <w:r w:rsidRPr="00937C6A">
        <w:t>м</w:t>
      </w:r>
      <w:r w:rsidRPr="00937C6A">
        <w:rPr>
          <w:spacing w:val="-2"/>
        </w:rPr>
        <w:t xml:space="preserve"> </w:t>
      </w:r>
      <w:r w:rsidRPr="00937C6A">
        <w:t>кр</w:t>
      </w:r>
      <w:r w:rsidRPr="00937C6A">
        <w:rPr>
          <w:w w:val="101"/>
        </w:rPr>
        <w:t>ае</w:t>
      </w:r>
      <w:r w:rsidRPr="00937C6A">
        <w:rPr>
          <w:spacing w:val="-1"/>
        </w:rPr>
        <w:t xml:space="preserve">, </w:t>
      </w:r>
      <w:r w:rsidRPr="00937C6A">
        <w:rPr>
          <w:spacing w:val="-3"/>
        </w:rPr>
        <w:t>у</w:t>
      </w:r>
      <w:r w:rsidRPr="00937C6A">
        <w:t>тв</w:t>
      </w:r>
      <w:r w:rsidRPr="00937C6A">
        <w:rPr>
          <w:w w:val="101"/>
        </w:rPr>
        <w:t>е</w:t>
      </w:r>
      <w:r w:rsidRPr="00937C6A">
        <w:t>рж</w:t>
      </w:r>
      <w:r w:rsidRPr="00937C6A">
        <w:rPr>
          <w:spacing w:val="1"/>
        </w:rPr>
        <w:t>д</w:t>
      </w:r>
      <w:r w:rsidRPr="00937C6A">
        <w:rPr>
          <w:w w:val="101"/>
        </w:rPr>
        <w:t>е</w:t>
      </w:r>
      <w:r w:rsidRPr="00937C6A">
        <w:t>нным при</w:t>
      </w:r>
      <w:r w:rsidRPr="00937C6A">
        <w:rPr>
          <w:spacing w:val="-2"/>
        </w:rPr>
        <w:t>к</w:t>
      </w:r>
      <w:r w:rsidRPr="00937C6A">
        <w:rPr>
          <w:w w:val="101"/>
        </w:rPr>
        <w:t>а</w:t>
      </w:r>
      <w:r w:rsidRPr="00937C6A">
        <w:t xml:space="preserve">зом </w:t>
      </w:r>
      <w:r w:rsidRPr="00937C6A">
        <w:rPr>
          <w:spacing w:val="-1"/>
        </w:rPr>
        <w:t>К</w:t>
      </w:r>
      <w:r w:rsidRPr="00937C6A">
        <w:t>ГАОУ ДО РМЦ от 26.</w:t>
      </w:r>
      <w:r w:rsidRPr="00937C6A">
        <w:rPr>
          <w:spacing w:val="-1"/>
        </w:rPr>
        <w:t>0</w:t>
      </w:r>
      <w:r w:rsidRPr="00937C6A">
        <w:t>9.2019 №</w:t>
      </w:r>
      <w:r w:rsidRPr="00937C6A">
        <w:rPr>
          <w:spacing w:val="1"/>
        </w:rPr>
        <w:t xml:space="preserve"> </w:t>
      </w:r>
      <w:r w:rsidRPr="00937C6A">
        <w:rPr>
          <w:spacing w:val="-1"/>
        </w:rPr>
        <w:t>3</w:t>
      </w:r>
      <w:r w:rsidRPr="00937C6A">
        <w:rPr>
          <w:spacing w:val="1"/>
        </w:rPr>
        <w:t>83</w:t>
      </w:r>
      <w:r w:rsidRPr="00937C6A">
        <w:t>П.</w:t>
      </w:r>
    </w:p>
    <w:p w:rsidR="00937C6A" w:rsidRPr="00937C6A" w:rsidRDefault="00937C6A" w:rsidP="00937C6A">
      <w:pPr>
        <w:ind w:firstLine="709"/>
        <w:jc w:val="both"/>
        <w:rPr>
          <w:sz w:val="24"/>
          <w:szCs w:val="24"/>
          <w:shd w:val="clear" w:color="auto" w:fill="FFFFFF"/>
        </w:rPr>
      </w:pPr>
      <w:r w:rsidRPr="00937C6A">
        <w:rPr>
          <w:sz w:val="24"/>
          <w:szCs w:val="24"/>
        </w:rPr>
        <w:t xml:space="preserve">  - Устав  </w:t>
      </w:r>
      <w:r w:rsidRPr="00937C6A">
        <w:rPr>
          <w:sz w:val="24"/>
          <w:szCs w:val="24"/>
          <w:shd w:val="clear" w:color="auto" w:fill="FFFFFF"/>
        </w:rPr>
        <w:t xml:space="preserve">Муниципального  бюджетного общеобразовательного учреждения средняя общеобразовательная школа № 1 сельского поселения "Село Троицкое" Нанайского муниципального района Хабаровского края </w:t>
      </w:r>
    </w:p>
    <w:p w:rsidR="00411F9B" w:rsidRPr="004D3F86" w:rsidRDefault="00411F9B" w:rsidP="003701F7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</w:p>
    <w:p w:rsidR="00027811" w:rsidRPr="004D3F86" w:rsidRDefault="00027811">
      <w:pPr>
        <w:spacing w:line="46" w:lineRule="exact"/>
        <w:rPr>
          <w:sz w:val="20"/>
          <w:szCs w:val="20"/>
        </w:rPr>
      </w:pPr>
    </w:p>
    <w:p w:rsidR="00027811" w:rsidRPr="004D3F86" w:rsidRDefault="00193670" w:rsidP="00E149CD">
      <w:pPr>
        <w:ind w:left="360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Новизна программы</w:t>
      </w:r>
    </w:p>
    <w:p w:rsidR="00027811" w:rsidRPr="004D3F86" w:rsidRDefault="00027811" w:rsidP="00E149CD">
      <w:pPr>
        <w:rPr>
          <w:sz w:val="20"/>
          <w:szCs w:val="20"/>
        </w:rPr>
      </w:pPr>
    </w:p>
    <w:p w:rsidR="00027811" w:rsidRPr="004D3F86" w:rsidRDefault="00193670" w:rsidP="00E149CD">
      <w:pPr>
        <w:ind w:right="20"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Работа с образовательными конструкторами LEGO позволяет школьникам в форме познавательной игры узнать многие важные идеи и развить необходимые в дальнейшей жизни навыки. При построении модели затрагивается множество проблем из разных областей знания – от теории механики до психологии, – что является вполне естественным.</w:t>
      </w:r>
    </w:p>
    <w:p w:rsidR="00E81375" w:rsidRPr="004D3F86" w:rsidRDefault="00E81375" w:rsidP="00E149CD">
      <w:pPr>
        <w:ind w:right="20" w:firstLine="300"/>
        <w:jc w:val="both"/>
        <w:rPr>
          <w:sz w:val="20"/>
          <w:szCs w:val="20"/>
        </w:rPr>
      </w:pPr>
    </w:p>
    <w:p w:rsidR="00027811" w:rsidRPr="004D3F86" w:rsidRDefault="00027811">
      <w:pPr>
        <w:spacing w:line="11" w:lineRule="exact"/>
        <w:rPr>
          <w:sz w:val="20"/>
          <w:szCs w:val="20"/>
        </w:rPr>
      </w:pPr>
    </w:p>
    <w:p w:rsidR="00E149CD" w:rsidRDefault="00E149CD">
      <w:pPr>
        <w:rPr>
          <w:rFonts w:eastAsia="Times New Roman"/>
          <w:b/>
          <w:bCs/>
          <w:sz w:val="24"/>
          <w:szCs w:val="24"/>
        </w:rPr>
      </w:pPr>
    </w:p>
    <w:p w:rsidR="00E149CD" w:rsidRDefault="00E149CD">
      <w:pPr>
        <w:rPr>
          <w:rFonts w:eastAsia="Times New Roman"/>
          <w:b/>
          <w:bCs/>
          <w:sz w:val="24"/>
          <w:szCs w:val="24"/>
        </w:rPr>
      </w:pPr>
    </w:p>
    <w:p w:rsidR="00027811" w:rsidRPr="004D3F86" w:rsidRDefault="00193670">
      <w:pPr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Актуальность программы</w:t>
      </w:r>
    </w:p>
    <w:p w:rsidR="00027811" w:rsidRPr="004D3F86" w:rsidRDefault="00027811">
      <w:pPr>
        <w:spacing w:line="51" w:lineRule="exact"/>
        <w:rPr>
          <w:sz w:val="20"/>
          <w:szCs w:val="20"/>
        </w:rPr>
      </w:pPr>
    </w:p>
    <w:p w:rsidR="00027811" w:rsidRPr="004D3F86" w:rsidRDefault="00193670">
      <w:pPr>
        <w:spacing w:line="270" w:lineRule="auto"/>
        <w:ind w:right="20" w:firstLine="360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Данная программа актуальна тем, что раскрывает для младшего школьника мир техники. LEGO-конструирование больше, чем другие виды деятельности, подготавливает почву для развития технических способностей детей.</w:t>
      </w:r>
    </w:p>
    <w:p w:rsidR="00027811" w:rsidRPr="004D3F86" w:rsidRDefault="00027811">
      <w:pPr>
        <w:spacing w:line="19" w:lineRule="exact"/>
        <w:rPr>
          <w:sz w:val="20"/>
          <w:szCs w:val="20"/>
        </w:rPr>
      </w:pPr>
    </w:p>
    <w:p w:rsidR="00027811" w:rsidRPr="004D3F86" w:rsidRDefault="00193670">
      <w:pPr>
        <w:spacing w:line="274" w:lineRule="auto"/>
        <w:ind w:firstLine="363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LEGO–конструирование объединяет в себе элементы игры с экспериментированием, а следовательно, активизирует мыслительно-речевую деятельность учащихся,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 учащихся, а это – одна из составляющих успешности их дальнейшего обучения в школе.</w:t>
      </w:r>
    </w:p>
    <w:p w:rsidR="00027811" w:rsidRPr="004D3F86" w:rsidRDefault="00027811">
      <w:pPr>
        <w:spacing w:line="16" w:lineRule="exact"/>
        <w:rPr>
          <w:sz w:val="20"/>
          <w:szCs w:val="20"/>
        </w:rPr>
      </w:pPr>
    </w:p>
    <w:p w:rsidR="00DB3908" w:rsidRDefault="00DB3908">
      <w:pPr>
        <w:spacing w:line="270" w:lineRule="auto"/>
        <w:ind w:firstLine="360"/>
        <w:jc w:val="both"/>
        <w:rPr>
          <w:rFonts w:eastAsia="Times New Roman"/>
          <w:sz w:val="24"/>
          <w:szCs w:val="24"/>
        </w:rPr>
      </w:pPr>
    </w:p>
    <w:p w:rsidR="00DB3908" w:rsidRDefault="00DB3908">
      <w:pPr>
        <w:spacing w:line="270" w:lineRule="auto"/>
        <w:ind w:firstLine="360"/>
        <w:jc w:val="both"/>
        <w:rPr>
          <w:rFonts w:eastAsia="Times New Roman"/>
          <w:sz w:val="24"/>
          <w:szCs w:val="24"/>
        </w:rPr>
      </w:pPr>
    </w:p>
    <w:p w:rsidR="00DB3908" w:rsidRDefault="00DB3908">
      <w:pPr>
        <w:spacing w:line="270" w:lineRule="auto"/>
        <w:ind w:firstLine="360"/>
        <w:jc w:val="both"/>
        <w:rPr>
          <w:rFonts w:eastAsia="Times New Roman"/>
          <w:sz w:val="24"/>
          <w:szCs w:val="24"/>
        </w:rPr>
      </w:pPr>
    </w:p>
    <w:p w:rsidR="00DB3908" w:rsidRDefault="00DB3908">
      <w:pPr>
        <w:spacing w:line="270" w:lineRule="auto"/>
        <w:ind w:firstLine="360"/>
        <w:jc w:val="both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70" w:lineRule="auto"/>
        <w:ind w:firstLine="36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Использование LEGO-конструктора является великолепным средством для интеллектуального развития дошкольников, обеспечивающее интеграцию различных видов деятельности.</w:t>
      </w:r>
    </w:p>
    <w:p w:rsidR="00451150" w:rsidRPr="004D3F86" w:rsidRDefault="00451150">
      <w:pPr>
        <w:spacing w:line="270" w:lineRule="auto"/>
        <w:ind w:firstLine="360"/>
        <w:jc w:val="both"/>
        <w:rPr>
          <w:rFonts w:eastAsia="Times New Roman"/>
          <w:sz w:val="24"/>
          <w:szCs w:val="24"/>
        </w:rPr>
      </w:pPr>
    </w:p>
    <w:p w:rsidR="00451150" w:rsidRPr="004D3F86" w:rsidRDefault="00451150" w:rsidP="00451150">
      <w:pPr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Особенность программы</w:t>
      </w:r>
    </w:p>
    <w:p w:rsidR="00451150" w:rsidRPr="004D3F86" w:rsidRDefault="00451150" w:rsidP="00451150">
      <w:pPr>
        <w:spacing w:line="48" w:lineRule="exact"/>
        <w:rPr>
          <w:sz w:val="20"/>
          <w:szCs w:val="20"/>
        </w:rPr>
      </w:pPr>
    </w:p>
    <w:p w:rsidR="00451150" w:rsidRPr="004D3F86" w:rsidRDefault="00451150" w:rsidP="00451150">
      <w:pPr>
        <w:spacing w:line="273" w:lineRule="auto"/>
        <w:ind w:firstLine="300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познавательной и творческой работе. Процесс обучения строится на единстве активных и увлекательных методов и приемов учебной работы, при которой в процессе усвоения знаний, законов и правил у школьников развиваются творческие начала.</w:t>
      </w:r>
    </w:p>
    <w:p w:rsidR="00451150" w:rsidRPr="004D3F86" w:rsidRDefault="00451150" w:rsidP="00451150">
      <w:pPr>
        <w:spacing w:line="8" w:lineRule="exact"/>
        <w:rPr>
          <w:sz w:val="20"/>
          <w:szCs w:val="20"/>
        </w:rPr>
      </w:pPr>
    </w:p>
    <w:p w:rsidR="00451150" w:rsidRPr="004D3F86" w:rsidRDefault="00451150" w:rsidP="00451150">
      <w:pPr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Образовательный процесс имеет ряд преимуществ:</w:t>
      </w:r>
    </w:p>
    <w:p w:rsidR="00451150" w:rsidRPr="004D3F86" w:rsidRDefault="00451150" w:rsidP="00451150">
      <w:pPr>
        <w:spacing w:line="43" w:lineRule="exact"/>
        <w:rPr>
          <w:sz w:val="20"/>
          <w:szCs w:val="20"/>
        </w:rPr>
      </w:pPr>
    </w:p>
    <w:p w:rsidR="00451150" w:rsidRPr="004D3F86" w:rsidRDefault="00451150" w:rsidP="00451150">
      <w:pPr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-занятия в свободное время;</w:t>
      </w:r>
    </w:p>
    <w:p w:rsidR="00451150" w:rsidRPr="004D3F86" w:rsidRDefault="00451150" w:rsidP="00451150">
      <w:pPr>
        <w:spacing w:line="41" w:lineRule="exact"/>
        <w:rPr>
          <w:sz w:val="20"/>
          <w:szCs w:val="20"/>
        </w:rPr>
      </w:pPr>
    </w:p>
    <w:p w:rsidR="00451150" w:rsidRPr="004D3F86" w:rsidRDefault="00451150" w:rsidP="00451150">
      <w:pPr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-обучение организовано на добровольных началах всех сторон (дети, родители, педагоги);</w:t>
      </w:r>
    </w:p>
    <w:p w:rsidR="00451150" w:rsidRPr="004D3F86" w:rsidRDefault="00451150" w:rsidP="00451150">
      <w:pPr>
        <w:spacing w:line="53" w:lineRule="exact"/>
        <w:rPr>
          <w:sz w:val="20"/>
          <w:szCs w:val="20"/>
        </w:rPr>
      </w:pPr>
    </w:p>
    <w:p w:rsidR="00451150" w:rsidRPr="004D3F86" w:rsidRDefault="00451150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-детям предоставляется возможность удовлетворения своих интересов и сочетания различных направлений и форм занятия.</w:t>
      </w:r>
    </w:p>
    <w:p w:rsidR="001C16AA" w:rsidRPr="004D3F86" w:rsidRDefault="001C16AA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Программа реализуется в сетевой форме, используя площади и оборудование МБОУ СОШ №1.</w:t>
      </w:r>
    </w:p>
    <w:p w:rsidR="00576A37" w:rsidRPr="004D3F86" w:rsidRDefault="00576A37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</w:p>
    <w:p w:rsidR="00576A37" w:rsidRPr="004D3F86" w:rsidRDefault="00576A37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sz w:val="24"/>
          <w:szCs w:val="24"/>
        </w:rPr>
        <w:t xml:space="preserve">Направленность программы: </w:t>
      </w:r>
      <w:r w:rsidRPr="004D3F86">
        <w:rPr>
          <w:rFonts w:eastAsia="Times New Roman"/>
          <w:sz w:val="24"/>
          <w:szCs w:val="24"/>
        </w:rPr>
        <w:t>техническая</w:t>
      </w:r>
    </w:p>
    <w:p w:rsidR="00576A37" w:rsidRPr="004D3F86" w:rsidRDefault="00DC1EA2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Уровень освоения</w:t>
      </w:r>
      <w:r w:rsidR="00576A37" w:rsidRPr="004D3F86">
        <w:rPr>
          <w:rFonts w:eastAsia="Times New Roman"/>
          <w:b/>
          <w:sz w:val="24"/>
          <w:szCs w:val="24"/>
        </w:rPr>
        <w:t xml:space="preserve">: </w:t>
      </w:r>
      <w:r w:rsidR="00576A37" w:rsidRPr="004D3F86">
        <w:rPr>
          <w:rFonts w:eastAsia="Times New Roman"/>
          <w:sz w:val="24"/>
          <w:szCs w:val="24"/>
        </w:rPr>
        <w:t>стартовый</w:t>
      </w:r>
    </w:p>
    <w:p w:rsidR="001E3EAE" w:rsidRPr="004D3F86" w:rsidRDefault="001E3EAE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sz w:val="24"/>
          <w:szCs w:val="24"/>
        </w:rPr>
        <w:t xml:space="preserve">Формы организации содержания и процесса педагогической деятельности: </w:t>
      </w:r>
      <w:r w:rsidRPr="004D3F86">
        <w:rPr>
          <w:rFonts w:eastAsia="Times New Roman"/>
          <w:sz w:val="24"/>
          <w:szCs w:val="24"/>
        </w:rPr>
        <w:t>интегрированная. Программа обусловлена развитием конструкторских способностей детей через практическое мастерство. Целый ряд специальных заданий на наблюдение, сравнение, домысливание, фантазирование служат для достижения этого.</w:t>
      </w:r>
    </w:p>
    <w:p w:rsidR="00970CD1" w:rsidRPr="004D3F86" w:rsidRDefault="00970CD1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</w:p>
    <w:p w:rsidR="00970CD1" w:rsidRPr="004D3F86" w:rsidRDefault="00970CD1" w:rsidP="00451150">
      <w:pPr>
        <w:spacing w:line="264" w:lineRule="auto"/>
        <w:ind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sz w:val="24"/>
          <w:szCs w:val="24"/>
        </w:rPr>
        <w:t xml:space="preserve">Возраст учащихся: </w:t>
      </w:r>
      <w:r w:rsidR="00444D1B">
        <w:rPr>
          <w:rFonts w:eastAsia="Times New Roman"/>
          <w:sz w:val="24"/>
          <w:szCs w:val="24"/>
        </w:rPr>
        <w:t>1</w:t>
      </w:r>
      <w:r w:rsidR="00E454C4">
        <w:rPr>
          <w:rFonts w:eastAsia="Times New Roman"/>
          <w:sz w:val="24"/>
          <w:szCs w:val="24"/>
        </w:rPr>
        <w:t>0</w:t>
      </w:r>
      <w:r w:rsidRPr="004D3F86">
        <w:rPr>
          <w:rFonts w:eastAsia="Times New Roman"/>
          <w:sz w:val="24"/>
          <w:szCs w:val="24"/>
        </w:rPr>
        <w:t xml:space="preserve"> – 1</w:t>
      </w:r>
      <w:r w:rsidR="00E454C4">
        <w:rPr>
          <w:rFonts w:eastAsia="Times New Roman"/>
          <w:sz w:val="24"/>
          <w:szCs w:val="24"/>
        </w:rPr>
        <w:t>5</w:t>
      </w:r>
      <w:r w:rsidRPr="004D3F86">
        <w:rPr>
          <w:rFonts w:eastAsia="Times New Roman"/>
          <w:sz w:val="24"/>
          <w:szCs w:val="24"/>
        </w:rPr>
        <w:t xml:space="preserve"> лет. </w:t>
      </w:r>
    </w:p>
    <w:p w:rsidR="005F3140" w:rsidRPr="004D3F86" w:rsidRDefault="005F3140" w:rsidP="005F3140">
      <w:pPr>
        <w:ind w:left="60"/>
        <w:rPr>
          <w:sz w:val="20"/>
          <w:szCs w:val="20"/>
        </w:rPr>
      </w:pPr>
      <w:r w:rsidRPr="004D3F86">
        <w:rPr>
          <w:rFonts w:eastAsia="Times New Roman"/>
          <w:b/>
          <w:sz w:val="24"/>
          <w:szCs w:val="24"/>
        </w:rPr>
        <w:t xml:space="preserve">Объем программы: </w:t>
      </w:r>
      <w:r w:rsidRPr="004D3F86">
        <w:rPr>
          <w:rFonts w:eastAsia="Times New Roman"/>
          <w:sz w:val="24"/>
          <w:szCs w:val="24"/>
        </w:rPr>
        <w:t>программа рассчитана на 8 месяцев, 68 учебных часов в год.</w:t>
      </w:r>
    </w:p>
    <w:p w:rsidR="00970CD1" w:rsidRPr="004D3F86" w:rsidRDefault="005A519B" w:rsidP="00451150">
      <w:pPr>
        <w:spacing w:line="264" w:lineRule="auto"/>
        <w:ind w:right="20"/>
        <w:rPr>
          <w:sz w:val="24"/>
          <w:szCs w:val="24"/>
        </w:rPr>
      </w:pPr>
      <w:r w:rsidRPr="004D3F86">
        <w:rPr>
          <w:b/>
          <w:sz w:val="24"/>
          <w:szCs w:val="24"/>
        </w:rPr>
        <w:t xml:space="preserve">Сроки реализации программы: </w:t>
      </w:r>
      <w:r w:rsidRPr="004D3F86">
        <w:rPr>
          <w:sz w:val="24"/>
          <w:szCs w:val="24"/>
        </w:rPr>
        <w:t>8 месяцев.</w:t>
      </w:r>
    </w:p>
    <w:p w:rsidR="00963D9B" w:rsidRPr="004D3F86" w:rsidRDefault="00963D9B" w:rsidP="00963D9B">
      <w:pPr>
        <w:spacing w:line="270" w:lineRule="auto"/>
        <w:ind w:left="60" w:firstLine="360"/>
        <w:jc w:val="both"/>
        <w:rPr>
          <w:sz w:val="20"/>
          <w:szCs w:val="20"/>
        </w:rPr>
      </w:pPr>
      <w:r w:rsidRPr="004D3F86">
        <w:rPr>
          <w:b/>
          <w:sz w:val="24"/>
          <w:szCs w:val="24"/>
        </w:rPr>
        <w:t xml:space="preserve">Режим занятий: </w:t>
      </w:r>
      <w:r w:rsidRPr="004D3F86">
        <w:rPr>
          <w:rFonts w:eastAsia="Times New Roman"/>
          <w:sz w:val="24"/>
          <w:szCs w:val="24"/>
        </w:rPr>
        <w:t>2 часа в неделю, 2 занятия (1 учебный час), продолжительность занятий – 45 мин. Занятия включают в себя организационную, теоретическую и практическую части.</w:t>
      </w:r>
    </w:p>
    <w:p w:rsidR="005A519B" w:rsidRPr="004D3F86" w:rsidRDefault="005A519B" w:rsidP="00451150">
      <w:pPr>
        <w:spacing w:line="264" w:lineRule="auto"/>
        <w:ind w:right="20"/>
        <w:rPr>
          <w:b/>
          <w:sz w:val="24"/>
          <w:szCs w:val="24"/>
        </w:rPr>
      </w:pPr>
    </w:p>
    <w:p w:rsidR="00071338" w:rsidRPr="004D3F86" w:rsidRDefault="00071338" w:rsidP="00071338">
      <w:pPr>
        <w:spacing w:line="266" w:lineRule="auto"/>
        <w:ind w:left="60" w:right="20"/>
        <w:rPr>
          <w:sz w:val="20"/>
          <w:szCs w:val="20"/>
        </w:rPr>
      </w:pPr>
      <w:r w:rsidRPr="004D3F86">
        <w:rPr>
          <w:b/>
          <w:sz w:val="24"/>
          <w:szCs w:val="24"/>
        </w:rPr>
        <w:t xml:space="preserve">Цель программы: </w:t>
      </w:r>
      <w:r w:rsidRPr="004D3F86">
        <w:rPr>
          <w:rFonts w:eastAsia="Times New Roman"/>
          <w:bCs/>
          <w:sz w:val="24"/>
          <w:szCs w:val="24"/>
        </w:rPr>
        <w:t xml:space="preserve">развитие интеллектуальных и творческих способностей детей средствами информационных технологий, </w:t>
      </w:r>
      <w:r w:rsidRPr="004D3F86">
        <w:rPr>
          <w:rFonts w:eastAsia="Times New Roman"/>
          <w:sz w:val="24"/>
          <w:szCs w:val="24"/>
        </w:rPr>
        <w:t>создание благоприятных условий для развития у учащихся первоначальных конструкторских умений на основе LEGO– конструирования.</w:t>
      </w:r>
    </w:p>
    <w:p w:rsidR="00071338" w:rsidRPr="004D3F86" w:rsidRDefault="00071338" w:rsidP="00451150">
      <w:pPr>
        <w:spacing w:line="264" w:lineRule="auto"/>
        <w:ind w:right="20"/>
        <w:rPr>
          <w:sz w:val="24"/>
          <w:szCs w:val="24"/>
        </w:rPr>
      </w:pPr>
    </w:p>
    <w:p w:rsidR="00071338" w:rsidRPr="00E149CD" w:rsidRDefault="00071338" w:rsidP="00451150">
      <w:pPr>
        <w:spacing w:line="264" w:lineRule="auto"/>
        <w:ind w:right="20"/>
        <w:rPr>
          <w:color w:val="FF0000"/>
          <w:sz w:val="24"/>
          <w:szCs w:val="24"/>
        </w:rPr>
      </w:pPr>
      <w:r w:rsidRPr="004D3F86">
        <w:rPr>
          <w:b/>
          <w:sz w:val="24"/>
          <w:szCs w:val="24"/>
        </w:rPr>
        <w:t>Задачи</w:t>
      </w:r>
      <w:r w:rsidR="00937C6A" w:rsidRPr="00937C6A">
        <w:rPr>
          <w:b/>
          <w:sz w:val="24"/>
          <w:szCs w:val="24"/>
        </w:rPr>
        <w:t>:</w:t>
      </w:r>
    </w:p>
    <w:p w:rsidR="00071338" w:rsidRPr="00937C6A" w:rsidRDefault="00937C6A" w:rsidP="00937C6A">
      <w:pPr>
        <w:rPr>
          <w:b/>
          <w:sz w:val="20"/>
          <w:szCs w:val="20"/>
        </w:rPr>
      </w:pPr>
      <w:r>
        <w:rPr>
          <w:rFonts w:eastAsia="Times New Roman"/>
          <w:b/>
          <w:i/>
          <w:iCs/>
          <w:sz w:val="24"/>
          <w:szCs w:val="24"/>
        </w:rPr>
        <w:t>Предметные:</w:t>
      </w:r>
    </w:p>
    <w:p w:rsidR="00071338" w:rsidRPr="004D3F86" w:rsidRDefault="00071338" w:rsidP="00071338">
      <w:pPr>
        <w:spacing w:line="53" w:lineRule="exact"/>
        <w:rPr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1"/>
        </w:numPr>
        <w:tabs>
          <w:tab w:val="left" w:pos="780"/>
        </w:tabs>
        <w:spacing w:line="271" w:lineRule="auto"/>
        <w:ind w:left="780" w:hanging="367"/>
        <w:jc w:val="both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формирование умения к обобщению, анализу, восприятию информации, постановке цели и выбору путей ее достижения, умения осуществлять целенаправленный поиск информации;</w:t>
      </w:r>
    </w:p>
    <w:p w:rsidR="00071338" w:rsidRPr="004D3F86" w:rsidRDefault="00071338" w:rsidP="00071338">
      <w:pPr>
        <w:spacing w:line="5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1"/>
        </w:numPr>
        <w:tabs>
          <w:tab w:val="left" w:pos="780"/>
        </w:tabs>
        <w:ind w:left="78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изучение основ механики;</w:t>
      </w:r>
    </w:p>
    <w:p w:rsidR="00071338" w:rsidRPr="004D3F86" w:rsidRDefault="00071338" w:rsidP="00071338">
      <w:pPr>
        <w:spacing w:line="53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1"/>
        </w:numPr>
        <w:tabs>
          <w:tab w:val="left" w:pos="780"/>
        </w:tabs>
        <w:spacing w:line="264" w:lineRule="auto"/>
        <w:ind w:left="780" w:right="2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изучение основ проектирования и конструирования в ходе построения моделей из деталей конструктора;</w:t>
      </w:r>
    </w:p>
    <w:p w:rsidR="00071338" w:rsidRPr="004D3F86" w:rsidRDefault="00071338" w:rsidP="00071338">
      <w:pPr>
        <w:spacing w:line="28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1"/>
        </w:numPr>
        <w:tabs>
          <w:tab w:val="left" w:pos="780"/>
        </w:tabs>
        <w:spacing w:line="264" w:lineRule="auto"/>
        <w:ind w:left="780" w:right="2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изучение основ алгоритмизации и программирования в ходе разработки алгоритма поведения робота (модели);</w:t>
      </w:r>
    </w:p>
    <w:p w:rsidR="00071338" w:rsidRPr="004D3F86" w:rsidRDefault="00071338" w:rsidP="00071338">
      <w:pPr>
        <w:spacing w:line="14" w:lineRule="exact"/>
        <w:rPr>
          <w:sz w:val="20"/>
          <w:szCs w:val="20"/>
        </w:rPr>
      </w:pPr>
    </w:p>
    <w:p w:rsidR="00071338" w:rsidRPr="00937C6A" w:rsidRDefault="00937C6A" w:rsidP="00071338">
      <w:pPr>
        <w:ind w:left="60"/>
        <w:rPr>
          <w:b/>
          <w:sz w:val="20"/>
          <w:szCs w:val="20"/>
        </w:rPr>
      </w:pPr>
      <w:r w:rsidRPr="00937C6A">
        <w:rPr>
          <w:rFonts w:eastAsia="Times New Roman"/>
          <w:b/>
          <w:i/>
          <w:iCs/>
          <w:sz w:val="24"/>
          <w:szCs w:val="24"/>
        </w:rPr>
        <w:t>Метапредметные</w:t>
      </w:r>
      <w:r w:rsidR="00071338" w:rsidRPr="00937C6A">
        <w:rPr>
          <w:rFonts w:eastAsia="Times New Roman"/>
          <w:b/>
          <w:i/>
          <w:iCs/>
          <w:sz w:val="24"/>
          <w:szCs w:val="24"/>
        </w:rPr>
        <w:t>:</w:t>
      </w:r>
    </w:p>
    <w:p w:rsidR="00071338" w:rsidRPr="004D3F86" w:rsidRDefault="00071338" w:rsidP="00071338">
      <w:pPr>
        <w:spacing w:line="53" w:lineRule="exact"/>
        <w:rPr>
          <w:sz w:val="20"/>
          <w:szCs w:val="20"/>
        </w:rPr>
      </w:pPr>
    </w:p>
    <w:p w:rsidR="00DB3908" w:rsidRPr="00DB3908" w:rsidRDefault="00DB3908" w:rsidP="00DB3908">
      <w:pPr>
        <w:tabs>
          <w:tab w:val="left" w:pos="780"/>
        </w:tabs>
        <w:spacing w:line="271" w:lineRule="auto"/>
        <w:ind w:left="780" w:right="20"/>
        <w:jc w:val="both"/>
        <w:rPr>
          <w:rFonts w:eastAsia="Symbol"/>
          <w:sz w:val="20"/>
          <w:szCs w:val="20"/>
        </w:rPr>
      </w:pPr>
    </w:p>
    <w:p w:rsidR="00DB3908" w:rsidRDefault="00DB3908" w:rsidP="00DB3908">
      <w:pPr>
        <w:tabs>
          <w:tab w:val="left" w:pos="780"/>
        </w:tabs>
        <w:spacing w:line="271" w:lineRule="auto"/>
        <w:ind w:left="780" w:right="20"/>
        <w:jc w:val="both"/>
        <w:rPr>
          <w:rFonts w:eastAsia="Symbol"/>
          <w:sz w:val="20"/>
          <w:szCs w:val="20"/>
        </w:rPr>
      </w:pPr>
    </w:p>
    <w:p w:rsidR="00DB3908" w:rsidRDefault="00DB3908" w:rsidP="00DB3908">
      <w:pPr>
        <w:tabs>
          <w:tab w:val="left" w:pos="780"/>
        </w:tabs>
        <w:spacing w:line="271" w:lineRule="auto"/>
        <w:ind w:left="780" w:right="20"/>
        <w:jc w:val="both"/>
        <w:rPr>
          <w:rFonts w:eastAsia="Symbol"/>
          <w:sz w:val="20"/>
          <w:szCs w:val="20"/>
        </w:rPr>
      </w:pPr>
    </w:p>
    <w:p w:rsidR="00DB3908" w:rsidRPr="00DB3908" w:rsidRDefault="00DB3908" w:rsidP="00DB3908">
      <w:pPr>
        <w:tabs>
          <w:tab w:val="left" w:pos="780"/>
        </w:tabs>
        <w:spacing w:line="271" w:lineRule="auto"/>
        <w:ind w:left="780" w:right="20"/>
        <w:jc w:val="both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2"/>
        </w:numPr>
        <w:tabs>
          <w:tab w:val="left" w:pos="780"/>
        </w:tabs>
        <w:spacing w:line="271" w:lineRule="auto"/>
        <w:ind w:left="780" w:right="20" w:hanging="367"/>
        <w:jc w:val="both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формирование культуры мышления, развитие умения аргументированно и ясно строить устную и письменную речь в ходе составления технического паспорта модели;</w:t>
      </w:r>
    </w:p>
    <w:p w:rsidR="00071338" w:rsidRPr="004D3F86" w:rsidRDefault="00071338" w:rsidP="00071338">
      <w:pPr>
        <w:spacing w:line="18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2"/>
        </w:numPr>
        <w:tabs>
          <w:tab w:val="left" w:pos="780"/>
        </w:tabs>
        <w:spacing w:line="264" w:lineRule="auto"/>
        <w:ind w:left="780" w:right="2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развитие умения применять методы моделирования и экспериментального исследования;</w:t>
      </w:r>
    </w:p>
    <w:p w:rsidR="00071338" w:rsidRPr="004D3F86" w:rsidRDefault="00071338" w:rsidP="00071338">
      <w:pPr>
        <w:spacing w:line="16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2"/>
        </w:numPr>
        <w:tabs>
          <w:tab w:val="left" w:pos="780"/>
        </w:tabs>
        <w:ind w:left="78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развитие творческой инициативы и самостоятельности в поиске решения;</w:t>
      </w:r>
    </w:p>
    <w:p w:rsidR="00071338" w:rsidRPr="004D3F86" w:rsidRDefault="00071338" w:rsidP="00071338">
      <w:pPr>
        <w:spacing w:line="40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2"/>
        </w:numPr>
        <w:tabs>
          <w:tab w:val="left" w:pos="780"/>
        </w:tabs>
        <w:ind w:left="78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развитие мелкой моторики;</w:t>
      </w:r>
    </w:p>
    <w:p w:rsidR="00071338" w:rsidRPr="004D3F86" w:rsidRDefault="00071338" w:rsidP="00071338">
      <w:pPr>
        <w:spacing w:line="40" w:lineRule="exact"/>
        <w:rPr>
          <w:rFonts w:eastAsia="Symbol"/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2"/>
        </w:numPr>
        <w:tabs>
          <w:tab w:val="left" w:pos="780"/>
        </w:tabs>
        <w:ind w:left="78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развитие логического мышления.</w:t>
      </w:r>
    </w:p>
    <w:p w:rsidR="00071338" w:rsidRPr="004D3F86" w:rsidRDefault="00071338" w:rsidP="00071338">
      <w:pPr>
        <w:spacing w:line="41" w:lineRule="exact"/>
        <w:rPr>
          <w:sz w:val="20"/>
          <w:szCs w:val="20"/>
        </w:rPr>
      </w:pPr>
    </w:p>
    <w:p w:rsidR="00071338" w:rsidRPr="00937C6A" w:rsidRDefault="00937C6A" w:rsidP="00071338">
      <w:pPr>
        <w:ind w:left="60"/>
        <w:rPr>
          <w:b/>
          <w:sz w:val="20"/>
          <w:szCs w:val="20"/>
        </w:rPr>
      </w:pPr>
      <w:r w:rsidRPr="00937C6A">
        <w:rPr>
          <w:rFonts w:eastAsia="Times New Roman"/>
          <w:b/>
          <w:i/>
          <w:iCs/>
          <w:sz w:val="24"/>
          <w:szCs w:val="24"/>
        </w:rPr>
        <w:t>Личностные</w:t>
      </w:r>
      <w:r w:rsidR="00071338" w:rsidRPr="00937C6A">
        <w:rPr>
          <w:rFonts w:eastAsia="Times New Roman"/>
          <w:b/>
          <w:i/>
          <w:iCs/>
          <w:sz w:val="24"/>
          <w:szCs w:val="24"/>
        </w:rPr>
        <w:t>:</w:t>
      </w:r>
    </w:p>
    <w:p w:rsidR="00071338" w:rsidRPr="004D3F86" w:rsidRDefault="00071338" w:rsidP="00071338">
      <w:pPr>
        <w:spacing w:line="55" w:lineRule="exact"/>
        <w:rPr>
          <w:sz w:val="20"/>
          <w:szCs w:val="20"/>
        </w:rPr>
      </w:pPr>
    </w:p>
    <w:p w:rsidR="00071338" w:rsidRPr="004D3F86" w:rsidRDefault="00071338" w:rsidP="00071338">
      <w:pPr>
        <w:numPr>
          <w:ilvl w:val="0"/>
          <w:numId w:val="3"/>
        </w:numPr>
        <w:tabs>
          <w:tab w:val="left" w:pos="780"/>
        </w:tabs>
        <w:spacing w:line="264" w:lineRule="auto"/>
        <w:ind w:left="780" w:right="2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развитие умения работать в команде, умения подчинять личные интересы общей цели;</w:t>
      </w:r>
    </w:p>
    <w:p w:rsidR="00E149CD" w:rsidRPr="00937C6A" w:rsidRDefault="00071338" w:rsidP="00937C6A">
      <w:pPr>
        <w:numPr>
          <w:ilvl w:val="0"/>
          <w:numId w:val="3"/>
        </w:numPr>
        <w:tabs>
          <w:tab w:val="left" w:pos="840"/>
        </w:tabs>
        <w:spacing w:line="266" w:lineRule="auto"/>
        <w:ind w:left="840" w:right="140" w:hanging="367"/>
        <w:rPr>
          <w:rFonts w:eastAsia="Symbol"/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воспитание настойчивости в достижении поставленной цели, трудолюбия, ответственности, дисциплинированност</w:t>
      </w:r>
      <w:r w:rsidR="00937C6A">
        <w:rPr>
          <w:rFonts w:eastAsia="Times New Roman"/>
          <w:sz w:val="24"/>
          <w:szCs w:val="24"/>
        </w:rPr>
        <w:t>и, внимательности, аккуратности</w:t>
      </w:r>
    </w:p>
    <w:p w:rsidR="00DB681E" w:rsidRPr="004D3F86" w:rsidRDefault="00DB681E">
      <w:pPr>
        <w:spacing w:line="334" w:lineRule="exact"/>
        <w:rPr>
          <w:sz w:val="24"/>
          <w:szCs w:val="24"/>
        </w:rPr>
      </w:pPr>
    </w:p>
    <w:p w:rsidR="00027811" w:rsidRPr="004D3F86" w:rsidRDefault="00027811">
      <w:pPr>
        <w:spacing w:line="38" w:lineRule="exact"/>
        <w:rPr>
          <w:sz w:val="20"/>
          <w:szCs w:val="20"/>
        </w:rPr>
      </w:pPr>
    </w:p>
    <w:p w:rsidR="00027811" w:rsidRPr="004D3F86" w:rsidRDefault="00193670">
      <w:pPr>
        <w:ind w:right="20"/>
        <w:jc w:val="center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УЧЕБНЫЙ ПЛАН</w:t>
      </w:r>
    </w:p>
    <w:p w:rsidR="00027811" w:rsidRPr="004D3F86" w:rsidRDefault="003701F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7216" behindDoc="0" locked="0" layoutInCell="0" allowOverlap="1">
                <wp:simplePos x="0" y="0"/>
                <wp:positionH relativeFrom="column">
                  <wp:posOffset>-1271</wp:posOffset>
                </wp:positionH>
                <wp:positionV relativeFrom="paragraph">
                  <wp:posOffset>130810</wp:posOffset>
                </wp:positionV>
                <wp:extent cx="0" cy="8028305"/>
                <wp:effectExtent l="0" t="0" r="19050" b="1079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8D57D7" id="Shape 2" o:spid="_x0000_s1026" style="position:absolute;z-index:251657216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-.1pt,10.3pt" to="-.1pt,6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4294967295" distR="4294967295" simplePos="0" relativeHeight="251658240" behindDoc="0" locked="0" layoutInCell="0" allowOverlap="1">
                <wp:simplePos x="0" y="0"/>
                <wp:positionH relativeFrom="column">
                  <wp:posOffset>6264909</wp:posOffset>
                </wp:positionH>
                <wp:positionV relativeFrom="paragraph">
                  <wp:posOffset>130810</wp:posOffset>
                </wp:positionV>
                <wp:extent cx="0" cy="8028305"/>
                <wp:effectExtent l="0" t="0" r="19050" b="10795"/>
                <wp:wrapNone/>
                <wp:docPr id="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28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8FF1C" id="Shape 3" o:spid="_x0000_s1026" style="position:absolute;z-index:251658240;visibility:visible;mso-wrap-style:square;mso-width-percent:0;mso-height-percent:0;mso-wrap-distance-left:-3e-5mm;mso-wrap-distance-top:0;mso-wrap-distance-right:-3e-5mm;mso-wrap-distance-bottom:0;mso-position-horizontal:absolute;mso-position-horizontal-relative:text;mso-position-vertical:absolute;mso-position-vertical-relative:text;mso-width-percent:0;mso-height-percent:0;mso-width-relative:page;mso-height-relative:page" from="493.3pt,10.3pt" to="493.3pt,6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" o:allowincell="f" strokeweight=".16931mm"/>
            </w:pict>
          </mc:Fallback>
        </mc:AlternateContent>
      </w:r>
    </w:p>
    <w:p w:rsidR="00027811" w:rsidRPr="004D3F86" w:rsidRDefault="00027811">
      <w:pPr>
        <w:spacing w:line="16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480"/>
        <w:gridCol w:w="1160"/>
        <w:gridCol w:w="120"/>
        <w:gridCol w:w="1280"/>
        <w:gridCol w:w="60"/>
        <w:gridCol w:w="1200"/>
        <w:gridCol w:w="20"/>
      </w:tblGrid>
      <w:tr w:rsidR="00027811" w:rsidRPr="004D3F86">
        <w:trPr>
          <w:trHeight w:val="280"/>
        </w:trPr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8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76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tcBorders>
              <w:top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Кол-во часов</w:t>
            </w: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4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Теория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58" w:lineRule="exact"/>
              <w:ind w:left="6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Практика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3"/>
        </w:trPr>
        <w:tc>
          <w:tcPr>
            <w:tcW w:w="580" w:type="dxa"/>
            <w:vAlign w:val="bottom"/>
          </w:tcPr>
          <w:p w:rsidR="00027811" w:rsidRPr="004D3F86" w:rsidRDefault="00027811"/>
        </w:tc>
        <w:tc>
          <w:tcPr>
            <w:tcW w:w="8100" w:type="dxa"/>
            <w:gridSpan w:val="5"/>
            <w:vAlign w:val="bottom"/>
          </w:tcPr>
          <w:p w:rsidR="00027811" w:rsidRPr="004D3F86" w:rsidRDefault="00193670">
            <w:pPr>
              <w:spacing w:line="263" w:lineRule="exact"/>
              <w:ind w:left="192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sz w:val="24"/>
                <w:szCs w:val="24"/>
              </w:rPr>
              <w:t>1.  Знакомство с конструктором ТИКО - 4 часа</w:t>
            </w:r>
          </w:p>
        </w:tc>
        <w:tc>
          <w:tcPr>
            <w:tcW w:w="1200" w:type="dxa"/>
            <w:vAlign w:val="bottom"/>
          </w:tcPr>
          <w:p w:rsidR="00027811" w:rsidRPr="004D3F86" w:rsidRDefault="00027811"/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23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ТБ в работе с конструкторами. Знакомство с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Merge w:val="restart"/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деталями ТИКО. Исследователи цвета, форм.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Merge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Узоры и орнаменты. Варианты скреплений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90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Конструирование на свободную тему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2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1"/>
                <w:szCs w:val="11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3"/>
        </w:trPr>
        <w:tc>
          <w:tcPr>
            <w:tcW w:w="580" w:type="dxa"/>
            <w:vAlign w:val="bottom"/>
          </w:tcPr>
          <w:p w:rsidR="00027811" w:rsidRPr="004D3F86" w:rsidRDefault="00027811"/>
        </w:tc>
        <w:tc>
          <w:tcPr>
            <w:tcW w:w="8100" w:type="dxa"/>
            <w:gridSpan w:val="5"/>
            <w:vAlign w:val="bottom"/>
          </w:tcPr>
          <w:p w:rsidR="00027811" w:rsidRPr="004D3F86" w:rsidRDefault="00193670">
            <w:pPr>
              <w:spacing w:line="263" w:lineRule="exact"/>
              <w:ind w:left="218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sz w:val="24"/>
                <w:szCs w:val="24"/>
              </w:rPr>
              <w:t>2.Конструирование по образцу ТИКО – 2 часа</w:t>
            </w:r>
          </w:p>
        </w:tc>
        <w:tc>
          <w:tcPr>
            <w:tcW w:w="1200" w:type="dxa"/>
            <w:vAlign w:val="bottom"/>
          </w:tcPr>
          <w:p w:rsidR="00027811" w:rsidRPr="004D3F86" w:rsidRDefault="00027811"/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25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Объѐмные фигуры и их развертки.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6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Сложные фигуры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5"/>
        </w:trPr>
        <w:tc>
          <w:tcPr>
            <w:tcW w:w="580" w:type="dxa"/>
            <w:vAlign w:val="bottom"/>
          </w:tcPr>
          <w:p w:rsidR="00027811" w:rsidRPr="004D3F86" w:rsidRDefault="00027811">
            <w:pPr>
              <w:rPr>
                <w:sz w:val="23"/>
                <w:szCs w:val="23"/>
              </w:rPr>
            </w:pPr>
          </w:p>
        </w:tc>
        <w:tc>
          <w:tcPr>
            <w:tcW w:w="6640" w:type="dxa"/>
            <w:gridSpan w:val="2"/>
            <w:vAlign w:val="bottom"/>
          </w:tcPr>
          <w:p w:rsidR="00027811" w:rsidRPr="004D3F86" w:rsidRDefault="00193670">
            <w:pPr>
              <w:spacing w:line="265" w:lineRule="exact"/>
              <w:ind w:left="198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sz w:val="24"/>
                <w:szCs w:val="24"/>
              </w:rPr>
              <w:t>3.Работа с конструктором ЛЕГО – 4 часа</w:t>
            </w:r>
          </w:p>
        </w:tc>
        <w:tc>
          <w:tcPr>
            <w:tcW w:w="120" w:type="dxa"/>
            <w:vAlign w:val="bottom"/>
          </w:tcPr>
          <w:p w:rsidR="00027811" w:rsidRPr="004D3F86" w:rsidRDefault="0002781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027811" w:rsidRPr="004D3F86" w:rsidRDefault="0002781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23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Путешествие по Лего-стране: исследователи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цвета, кирпичиков, формочек. Форма и размер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1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деталей.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3.2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Варианты скреплений, виды крепежа.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Устойчивость конструкций. Конструирование на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2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свободную тему.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3"/>
        </w:trPr>
        <w:tc>
          <w:tcPr>
            <w:tcW w:w="580" w:type="dxa"/>
            <w:vAlign w:val="bottom"/>
          </w:tcPr>
          <w:p w:rsidR="00027811" w:rsidRPr="004D3F86" w:rsidRDefault="00027811"/>
        </w:tc>
        <w:tc>
          <w:tcPr>
            <w:tcW w:w="6640" w:type="dxa"/>
            <w:gridSpan w:val="2"/>
            <w:vAlign w:val="bottom"/>
          </w:tcPr>
          <w:p w:rsidR="00027811" w:rsidRPr="004D3F86" w:rsidRDefault="00193670">
            <w:pPr>
              <w:spacing w:line="263" w:lineRule="exact"/>
              <w:ind w:left="196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w w:val="99"/>
                <w:sz w:val="24"/>
                <w:szCs w:val="24"/>
              </w:rPr>
              <w:t>4.Какой бывает транспорт? – 13 часов</w:t>
            </w:r>
          </w:p>
        </w:tc>
        <w:tc>
          <w:tcPr>
            <w:tcW w:w="120" w:type="dxa"/>
            <w:vAlign w:val="bottom"/>
          </w:tcPr>
          <w:p w:rsidR="00027811" w:rsidRPr="004D3F86" w:rsidRDefault="00027811"/>
        </w:tc>
        <w:tc>
          <w:tcPr>
            <w:tcW w:w="1280" w:type="dxa"/>
            <w:vAlign w:val="bottom"/>
          </w:tcPr>
          <w:p w:rsidR="00027811" w:rsidRPr="004D3F86" w:rsidRDefault="00027811"/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027811"/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23"/>
        </w:trPr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4.1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Знакомство с видами транспорта. Легковой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17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транспорт. Грузовой транспорт.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«Таинственный люк»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89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Специальный транспорт. Городской транспорт.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Воздушный транспорт.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4.4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«Замок на вершине горы»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89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9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4.5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Космический транспорт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87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4.6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Водный и подводный транспорт.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9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«Транспорт».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3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6640" w:type="dxa"/>
            <w:gridSpan w:val="2"/>
            <w:vAlign w:val="bottom"/>
          </w:tcPr>
          <w:p w:rsidR="00027811" w:rsidRPr="004D3F86" w:rsidRDefault="00193670">
            <w:pPr>
              <w:spacing w:line="263" w:lineRule="exact"/>
              <w:ind w:left="246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sz w:val="24"/>
                <w:szCs w:val="24"/>
              </w:rPr>
              <w:t>5.Моделирование животных – 4 часа</w:t>
            </w:r>
          </w:p>
        </w:tc>
        <w:tc>
          <w:tcPr>
            <w:tcW w:w="120" w:type="dxa"/>
            <w:vAlign w:val="bottom"/>
          </w:tcPr>
          <w:p w:rsidR="00027811" w:rsidRPr="004D3F86" w:rsidRDefault="00027811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027811"/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4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260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5.1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0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Домашние животные. Дикие животные. Морские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/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/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обитатели.</w:t>
            </w: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158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1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027811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48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306"/>
        </w:trPr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5.2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«Разнообразие животных»</w:t>
            </w:r>
          </w:p>
        </w:tc>
        <w:tc>
          <w:tcPr>
            <w:tcW w:w="116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60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027811" w:rsidRPr="004D3F86" w:rsidRDefault="00193670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  <w:tr w:rsidR="00027811" w:rsidRPr="004D3F86">
        <w:trPr>
          <w:trHeight w:val="96"/>
        </w:trPr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27811" w:rsidRPr="004D3F86" w:rsidRDefault="00027811">
            <w:pPr>
              <w:rPr>
                <w:sz w:val="1"/>
                <w:szCs w:val="1"/>
              </w:rPr>
            </w:pPr>
          </w:p>
        </w:tc>
      </w:tr>
    </w:tbl>
    <w:p w:rsidR="00027811" w:rsidRPr="004D3F86" w:rsidRDefault="00193670">
      <w:pPr>
        <w:ind w:right="20"/>
        <w:jc w:val="center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6.Конструирование по образцу сложных моделей (ПервоРобот ЛЕГО WeDo) – 24 часа</w:t>
      </w:r>
    </w:p>
    <w:p w:rsidR="00027811" w:rsidRPr="004D3F86" w:rsidRDefault="00027811">
      <w:pPr>
        <w:spacing w:line="102" w:lineRule="exact"/>
        <w:rPr>
          <w:sz w:val="20"/>
          <w:szCs w:val="20"/>
        </w:rPr>
      </w:pPr>
    </w:p>
    <w:tbl>
      <w:tblPr>
        <w:tblW w:w="99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5497"/>
        <w:gridCol w:w="1284"/>
        <w:gridCol w:w="1264"/>
        <w:gridCol w:w="1284"/>
      </w:tblGrid>
      <w:tr w:rsidR="00027811" w:rsidRPr="004D3F86" w:rsidTr="00937C6A">
        <w:trPr>
          <w:trHeight w:val="278"/>
        </w:trPr>
        <w:tc>
          <w:tcPr>
            <w:tcW w:w="58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right="20"/>
              <w:jc w:val="right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6.1</w:t>
            </w:r>
          </w:p>
        </w:tc>
        <w:tc>
          <w:tcPr>
            <w:tcW w:w="549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«Танцующие птицы», составление плана.</w:t>
            </w:r>
          </w:p>
        </w:tc>
        <w:tc>
          <w:tcPr>
            <w:tcW w:w="12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</w:tr>
      <w:tr w:rsidR="00027811" w:rsidRPr="004D3F86" w:rsidTr="00937C6A">
        <w:trPr>
          <w:trHeight w:val="317"/>
        </w:trPr>
        <w:tc>
          <w:tcPr>
            <w:tcW w:w="581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Работа над проектом «Танцующие птицы». Защита</w:t>
            </w:r>
          </w:p>
        </w:tc>
        <w:tc>
          <w:tcPr>
            <w:tcW w:w="1284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right="480"/>
              <w:jc w:val="right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right="520"/>
              <w:jc w:val="right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284" w:type="dxa"/>
            <w:vAlign w:val="bottom"/>
          </w:tcPr>
          <w:p w:rsidR="00027811" w:rsidRPr="004D3F86" w:rsidRDefault="00193670">
            <w:pPr>
              <w:ind w:right="460"/>
              <w:jc w:val="right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027811" w:rsidRPr="004D3F86" w:rsidTr="00937C6A">
        <w:trPr>
          <w:trHeight w:val="319"/>
        </w:trPr>
        <w:tc>
          <w:tcPr>
            <w:tcW w:w="581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5497" w:type="dxa"/>
            <w:tcBorders>
              <w:right w:val="single" w:sz="8" w:space="0" w:color="auto"/>
            </w:tcBorders>
            <w:vAlign w:val="bottom"/>
          </w:tcPr>
          <w:p w:rsidR="00027811" w:rsidRPr="004D3F86" w:rsidRDefault="00193670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проекта «Танцующие птицы».</w:t>
            </w:r>
          </w:p>
        </w:tc>
        <w:tc>
          <w:tcPr>
            <w:tcW w:w="1284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</w:tr>
      <w:tr w:rsidR="00027811" w:rsidRPr="004D3F86" w:rsidTr="00937C6A">
        <w:trPr>
          <w:trHeight w:val="48"/>
        </w:trPr>
        <w:tc>
          <w:tcPr>
            <w:tcW w:w="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549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  <w:tc>
          <w:tcPr>
            <w:tcW w:w="1284" w:type="dxa"/>
            <w:tcBorders>
              <w:bottom w:val="single" w:sz="8" w:space="0" w:color="auto"/>
            </w:tcBorders>
            <w:vAlign w:val="bottom"/>
          </w:tcPr>
          <w:p w:rsidR="00027811" w:rsidRPr="004D3F86" w:rsidRDefault="00027811">
            <w:pPr>
              <w:rPr>
                <w:sz w:val="4"/>
                <w:szCs w:val="4"/>
              </w:rPr>
            </w:pPr>
          </w:p>
        </w:tc>
      </w:tr>
      <w:tr w:rsidR="00027811" w:rsidRPr="004D3F86" w:rsidTr="00937C6A">
        <w:trPr>
          <w:trHeight w:val="311"/>
        </w:trPr>
        <w:tc>
          <w:tcPr>
            <w:tcW w:w="6078" w:type="dxa"/>
            <w:gridSpan w:val="2"/>
            <w:vAlign w:val="bottom"/>
          </w:tcPr>
          <w:p w:rsidR="00027811" w:rsidRPr="004D3F86" w:rsidRDefault="00027811" w:rsidP="00937C6A">
            <w:pPr>
              <w:ind w:right="940"/>
              <w:rPr>
                <w:sz w:val="20"/>
                <w:szCs w:val="20"/>
              </w:rPr>
            </w:pPr>
          </w:p>
        </w:tc>
        <w:tc>
          <w:tcPr>
            <w:tcW w:w="1284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64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  <w:vAlign w:val="bottom"/>
          </w:tcPr>
          <w:p w:rsidR="00027811" w:rsidRPr="004D3F86" w:rsidRDefault="00027811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597"/>
        <w:tblW w:w="99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480"/>
        <w:gridCol w:w="1280"/>
        <w:gridCol w:w="240"/>
        <w:gridCol w:w="1020"/>
        <w:gridCol w:w="1280"/>
        <w:gridCol w:w="30"/>
      </w:tblGrid>
      <w:tr w:rsidR="00937C6A" w:rsidRPr="004D3F86" w:rsidTr="00937C6A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6.2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«Обезьянка-барабанщица», составление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480"/>
              <w:jc w:val="right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плана . Защита проекта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6.3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«Голодный аллигатор».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240" w:type="dxa"/>
            <w:vAlign w:val="bottom"/>
          </w:tcPr>
          <w:p w:rsidR="00937C6A" w:rsidRPr="004D3F86" w:rsidRDefault="00937C6A" w:rsidP="00937C6A"/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9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6"/>
                <w:szCs w:val="16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Защита проекта.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16"/>
                <w:szCs w:val="16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30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1"/>
                <w:szCs w:val="11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0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9"/>
                <w:szCs w:val="9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9"/>
                <w:szCs w:val="9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6.4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«LEGO и сказки». Защита проекта.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6.5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«Порхающая птица».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6.6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«Рычащий лев».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6.7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«Умная вертушка»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6.8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«Нападающий».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31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«Вратарь». Изготовление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модели «Ликующие болельщики»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6.9</w:t>
            </w: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Изготовление модели «Спасение от великана»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0"/>
                <w:szCs w:val="20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3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Создание своих роботов.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7000" w:type="dxa"/>
            <w:gridSpan w:val="3"/>
            <w:vAlign w:val="bottom"/>
          </w:tcPr>
          <w:p w:rsidR="00937C6A" w:rsidRPr="004D3F86" w:rsidRDefault="00937C6A" w:rsidP="00937C6A">
            <w:pPr>
              <w:spacing w:line="263" w:lineRule="exact"/>
              <w:ind w:left="19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sz w:val="24"/>
                <w:szCs w:val="24"/>
              </w:rPr>
              <w:t>7.Конструирование по образцу– 4 часа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2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7.1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Город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7.2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Спорт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6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3"/>
                <w:szCs w:val="23"/>
              </w:rPr>
            </w:pPr>
          </w:p>
        </w:tc>
        <w:tc>
          <w:tcPr>
            <w:tcW w:w="7000" w:type="dxa"/>
            <w:gridSpan w:val="3"/>
            <w:vAlign w:val="bottom"/>
          </w:tcPr>
          <w:p w:rsidR="00937C6A" w:rsidRPr="004D3F86" w:rsidRDefault="00937C6A" w:rsidP="00937C6A">
            <w:pPr>
              <w:spacing w:line="265" w:lineRule="exact"/>
              <w:ind w:left="90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w w:val="99"/>
                <w:sz w:val="24"/>
                <w:szCs w:val="24"/>
              </w:rPr>
              <w:t>8.Конструирование по условиям (ЛЕГО) – 6 часов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2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8.1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«Поселок, в котором я живу»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8.2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«Наша школа»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7000" w:type="dxa"/>
            <w:gridSpan w:val="3"/>
            <w:vAlign w:val="bottom"/>
          </w:tcPr>
          <w:p w:rsidR="00937C6A" w:rsidRPr="004D3F86" w:rsidRDefault="00937C6A" w:rsidP="00937C6A">
            <w:pPr>
              <w:spacing w:line="263" w:lineRule="exact"/>
              <w:ind w:left="90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w w:val="99"/>
                <w:sz w:val="24"/>
                <w:szCs w:val="24"/>
              </w:rPr>
              <w:t>9.Конструирование по замыслу (ЛЕГО) – 7 часов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9.1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Машины будущего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9.2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Город будущего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9.3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Конструирование на свободную тему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58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31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«Фантазируй»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5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3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9.4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3" w:lineRule="exact"/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b/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240" w:type="dxa"/>
            <w:vAlign w:val="bottom"/>
          </w:tcPr>
          <w:p w:rsidR="00937C6A" w:rsidRPr="004D3F86" w:rsidRDefault="00937C6A" w:rsidP="00937C6A"/>
        </w:tc>
        <w:tc>
          <w:tcPr>
            <w:tcW w:w="102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/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5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left="10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Проект «LEGO и сказки». Защита проектов.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15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54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4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299"/>
        </w:trPr>
        <w:tc>
          <w:tcPr>
            <w:tcW w:w="606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ind w:left="140"/>
              <w:rPr>
                <w:sz w:val="20"/>
                <w:szCs w:val="20"/>
              </w:rPr>
            </w:pPr>
            <w:r w:rsidRPr="004D3F86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240" w:type="dxa"/>
            <w:vAlign w:val="bottom"/>
          </w:tcPr>
          <w:p w:rsidR="00937C6A" w:rsidRPr="004D3F86" w:rsidRDefault="00937C6A" w:rsidP="00937C6A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ind w:right="140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4D3F86">
              <w:rPr>
                <w:rFonts w:eastAsia="Times New Roman"/>
                <w:w w:val="99"/>
                <w:sz w:val="24"/>
                <w:szCs w:val="24"/>
              </w:rPr>
              <w:t>38</w:t>
            </w: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  <w:tr w:rsidR="00937C6A" w:rsidRPr="004D3F86" w:rsidTr="00937C6A">
        <w:trPr>
          <w:trHeight w:val="8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C6A" w:rsidRPr="004D3F86" w:rsidRDefault="00937C6A" w:rsidP="00937C6A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937C6A" w:rsidRPr="004D3F86" w:rsidRDefault="00937C6A" w:rsidP="00937C6A">
            <w:pPr>
              <w:rPr>
                <w:sz w:val="1"/>
                <w:szCs w:val="1"/>
              </w:rPr>
            </w:pPr>
          </w:p>
        </w:tc>
      </w:tr>
    </w:tbl>
    <w:p w:rsidR="00DB681E" w:rsidRDefault="00DB681E" w:rsidP="00937C6A">
      <w:pPr>
        <w:sectPr w:rsidR="00DB681E" w:rsidSect="00581715">
          <w:pgSz w:w="11900" w:h="16838"/>
          <w:pgMar w:top="1137" w:right="1006" w:bottom="430" w:left="1020" w:header="0" w:footer="0" w:gutter="0"/>
          <w:cols w:space="720" w:equalWidth="0">
            <w:col w:w="9880"/>
          </w:cols>
          <w:titlePg/>
          <w:docGrid w:linePitch="299"/>
        </w:sectPr>
      </w:pPr>
    </w:p>
    <w:p w:rsidR="00027811" w:rsidRPr="00937C6A" w:rsidRDefault="00027811" w:rsidP="00937C6A">
      <w:pPr>
        <w:sectPr w:rsidR="00027811" w:rsidRPr="00937C6A" w:rsidSect="00581715">
          <w:pgSz w:w="11900" w:h="16838"/>
          <w:pgMar w:top="1137" w:right="1006" w:bottom="430" w:left="1020" w:header="0" w:footer="0" w:gutter="0"/>
          <w:cols w:space="720" w:equalWidth="0">
            <w:col w:w="9880"/>
          </w:cols>
          <w:titlePg/>
          <w:docGrid w:linePitch="299"/>
        </w:sectPr>
      </w:pPr>
    </w:p>
    <w:p w:rsidR="00DB681E" w:rsidRDefault="00DB681E" w:rsidP="00DB681E">
      <w:pPr>
        <w:tabs>
          <w:tab w:val="left" w:pos="2742"/>
        </w:tabs>
        <w:spacing w:line="272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ab/>
      </w:r>
    </w:p>
    <w:p w:rsidR="00DB681E" w:rsidRDefault="00DB681E" w:rsidP="00DB681E">
      <w:pPr>
        <w:ind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</w:t>
      </w:r>
    </w:p>
    <w:p w:rsidR="00DB681E" w:rsidRDefault="00DB681E" w:rsidP="00DB681E">
      <w:pPr>
        <w:ind w:right="20"/>
        <w:rPr>
          <w:rFonts w:eastAsia="Times New Roman"/>
          <w:b/>
          <w:bCs/>
          <w:sz w:val="24"/>
          <w:szCs w:val="24"/>
        </w:rPr>
      </w:pPr>
    </w:p>
    <w:p w:rsidR="00DB681E" w:rsidRPr="004D3F86" w:rsidRDefault="00DB681E" w:rsidP="00DB681E">
      <w:pPr>
        <w:ind w:right="20"/>
        <w:jc w:val="center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937C6A" w:rsidRDefault="00937C6A" w:rsidP="00DB681E">
      <w:pPr>
        <w:tabs>
          <w:tab w:val="left" w:pos="2742"/>
        </w:tabs>
        <w:rPr>
          <w:rFonts w:eastAsia="Times New Roman"/>
          <w:sz w:val="24"/>
          <w:szCs w:val="24"/>
        </w:rPr>
      </w:pPr>
    </w:p>
    <w:p w:rsidR="00DB681E" w:rsidRPr="004D3F86" w:rsidRDefault="00DB681E" w:rsidP="00DB681E">
      <w:pPr>
        <w:ind w:left="120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1.Знакомство с конструктором ТИКО - 4 часа</w:t>
      </w:r>
    </w:p>
    <w:p w:rsidR="00DB681E" w:rsidRPr="004D3F86" w:rsidRDefault="00DB681E" w:rsidP="00DB681E">
      <w:pPr>
        <w:spacing w:line="48" w:lineRule="exact"/>
        <w:rPr>
          <w:sz w:val="20"/>
          <w:szCs w:val="20"/>
        </w:rPr>
      </w:pPr>
    </w:p>
    <w:p w:rsidR="00DB681E" w:rsidRPr="004D3F86" w:rsidRDefault="00DB681E" w:rsidP="00DB681E">
      <w:pPr>
        <w:spacing w:line="273" w:lineRule="auto"/>
        <w:ind w:left="120" w:right="120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Теория: ТБ, принимать участие в коллективном обсуждении, рассматривая детали конструктора, цвет деталей, их формы. Коллективно обсуждать технологию скрепления деталей: треугольника, прямоугольника, многоугольника, обосновывая выбор и чередование операций, заменять трудоемкие операции на более простые. Перечислять необходимый инструментарий, выделять правила безопасной работы.</w:t>
      </w:r>
    </w:p>
    <w:p w:rsidR="00DB681E" w:rsidRPr="004D3F86" w:rsidRDefault="00DB681E" w:rsidP="00DB681E">
      <w:pPr>
        <w:spacing w:line="17" w:lineRule="exact"/>
        <w:rPr>
          <w:sz w:val="20"/>
          <w:szCs w:val="20"/>
        </w:rPr>
      </w:pPr>
    </w:p>
    <w:p w:rsidR="00DB681E" w:rsidRPr="00937C6A" w:rsidRDefault="00DB681E" w:rsidP="00DB681E">
      <w:pPr>
        <w:spacing w:line="272" w:lineRule="auto"/>
        <w:ind w:left="120" w:right="120" w:firstLine="60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 xml:space="preserve">Практика: осознанно выбирать для изготовления фигуры детали по форме и цвету. Самостоятельно размещать на рабочем месте материалы для работы. Читать графическую инструкционную карту, проверять соответствие размера, форм и цвета. Работать в паре. Моделировать различное </w:t>
      </w:r>
      <w:r>
        <w:rPr>
          <w:rFonts w:eastAsia="Times New Roman"/>
          <w:sz w:val="24"/>
          <w:szCs w:val="24"/>
        </w:rPr>
        <w:t>расположение фигур на плоскости</w:t>
      </w:r>
    </w:p>
    <w:p w:rsidR="00DB681E" w:rsidRPr="004D3F86" w:rsidRDefault="00DB681E" w:rsidP="00DB681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</w:t>
      </w:r>
      <w:r w:rsidRPr="004D3F86">
        <w:rPr>
          <w:rFonts w:eastAsia="Times New Roman"/>
          <w:b/>
          <w:bCs/>
          <w:sz w:val="24"/>
          <w:szCs w:val="24"/>
        </w:rPr>
        <w:t>.Конструирование по образцу ТИКО – 2часа</w:t>
      </w:r>
    </w:p>
    <w:p w:rsidR="00DB681E" w:rsidRPr="004D3F86" w:rsidRDefault="00DB681E" w:rsidP="00DB681E">
      <w:pPr>
        <w:spacing w:line="51" w:lineRule="exact"/>
        <w:rPr>
          <w:sz w:val="20"/>
          <w:szCs w:val="20"/>
        </w:rPr>
      </w:pPr>
    </w:p>
    <w:p w:rsidR="00DB681E" w:rsidRPr="004D3F86" w:rsidRDefault="00DB681E" w:rsidP="00DB681E">
      <w:pPr>
        <w:spacing w:line="270" w:lineRule="auto"/>
        <w:ind w:left="7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Теория: принимать участие в коллективном обсуждении технологии изготовления фигуры. Осознанно выбирать для изготовления детали по форме и цвету. Объяснять выбор действий для решения. Обнаруживать и устранять ошибки.</w:t>
      </w:r>
    </w:p>
    <w:p w:rsidR="00DB681E" w:rsidRPr="004D3F86" w:rsidRDefault="00DB681E" w:rsidP="00DB681E">
      <w:pPr>
        <w:spacing w:line="19" w:lineRule="exact"/>
        <w:rPr>
          <w:sz w:val="20"/>
          <w:szCs w:val="20"/>
        </w:rPr>
      </w:pPr>
    </w:p>
    <w:p w:rsidR="00DB681E" w:rsidRPr="004D3F86" w:rsidRDefault="00DB681E" w:rsidP="00DB681E">
      <w:pPr>
        <w:spacing w:line="266" w:lineRule="auto"/>
        <w:ind w:left="7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Практика: Моделировать объемные и сложные фигуры по образцу. Участвовать в работе пары и группы.</w:t>
      </w:r>
    </w:p>
    <w:p w:rsidR="00DB681E" w:rsidRPr="004D3F86" w:rsidRDefault="00DB681E" w:rsidP="00DB681E">
      <w:pPr>
        <w:spacing w:line="17" w:lineRule="exact"/>
        <w:rPr>
          <w:sz w:val="20"/>
          <w:szCs w:val="20"/>
        </w:rPr>
      </w:pPr>
    </w:p>
    <w:p w:rsidR="00DB681E" w:rsidRPr="004D3F86" w:rsidRDefault="00DB681E" w:rsidP="00DB681E">
      <w:pPr>
        <w:ind w:left="7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3.Знакомство с конструктором ЛЕГО – 4 часа</w:t>
      </w:r>
    </w:p>
    <w:p w:rsidR="00DB681E" w:rsidRPr="004D3F86" w:rsidRDefault="00DB681E" w:rsidP="00DB681E">
      <w:pPr>
        <w:spacing w:line="48" w:lineRule="exact"/>
        <w:rPr>
          <w:sz w:val="20"/>
          <w:szCs w:val="20"/>
        </w:rPr>
      </w:pPr>
    </w:p>
    <w:p w:rsidR="00DB681E" w:rsidRPr="004D3F86" w:rsidRDefault="00DB681E" w:rsidP="00DB681E">
      <w:pPr>
        <w:spacing w:line="273" w:lineRule="auto"/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Коллективное обсуждение деталей конструктора, цвет деталей, их формы. Технология скрепления деталей. Перечислять необходимый инструментарий, выделять правила безопасной работы. Осознанно выбирать для изготовления фигуры детали по форме и цвету. Читать графическую инструкционную карту, проверять соответствие размера, форм и цвета. Моделировать различные фигуры.</w:t>
      </w:r>
    </w:p>
    <w:p w:rsidR="00DB681E" w:rsidRPr="004D3F86" w:rsidRDefault="00DB681E" w:rsidP="00DB681E">
      <w:pPr>
        <w:spacing w:line="9" w:lineRule="exact"/>
        <w:rPr>
          <w:sz w:val="20"/>
          <w:szCs w:val="20"/>
        </w:rPr>
      </w:pPr>
    </w:p>
    <w:p w:rsidR="00DB681E" w:rsidRPr="004D3F86" w:rsidRDefault="00DB681E" w:rsidP="00DB681E">
      <w:pPr>
        <w:ind w:left="7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4.Какой бывает транспорт? – 13 часов</w:t>
      </w:r>
    </w:p>
    <w:p w:rsidR="00DB681E" w:rsidRPr="004D3F86" w:rsidRDefault="00DB681E" w:rsidP="00DB681E">
      <w:pPr>
        <w:spacing w:line="51" w:lineRule="exact"/>
        <w:rPr>
          <w:sz w:val="20"/>
          <w:szCs w:val="20"/>
        </w:rPr>
      </w:pPr>
    </w:p>
    <w:p w:rsidR="00DB681E" w:rsidRPr="004D3F86" w:rsidRDefault="00DB681E" w:rsidP="00DB681E">
      <w:pPr>
        <w:spacing w:line="274" w:lineRule="auto"/>
        <w:ind w:left="7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Теория: классифицировать транспорт по видам. Приводить примеры транспорта разных видов. Определять функции использования и применения разных машин в жизни людей. Анализировать рисунок-схему. Моделировать легковой транспорт по образцу и самостоятельно. Выбирать для изготовления транспорта детали по форме и цвету. Моделировать грузового транспорт по образцу и самостоятельно Планировать и обсуждать выбор действий при изготовлении машин. Анализировать свои действия и управлять ими. Работать в паре. Обнаруживать и устранять ошибки при моделировании. Моделировать специальный транспорт по образцу и самостоятельно. Моделировать городской транспорт по образцу и самостоятельно. Моделировать воздушный транспорт по образцу и самостоятельно.</w:t>
      </w:r>
    </w:p>
    <w:p w:rsidR="00DB681E" w:rsidRPr="004D3F86" w:rsidRDefault="00DB681E" w:rsidP="00DB681E">
      <w:pPr>
        <w:spacing w:line="22" w:lineRule="exact"/>
        <w:rPr>
          <w:sz w:val="20"/>
          <w:szCs w:val="20"/>
        </w:rPr>
      </w:pPr>
    </w:p>
    <w:p w:rsidR="00DB681E" w:rsidRPr="004D3F86" w:rsidRDefault="00DB681E" w:rsidP="00DB681E">
      <w:pPr>
        <w:spacing w:line="273" w:lineRule="auto"/>
        <w:ind w:left="7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Планировать и обсуждать выбор действий при изготовлении машин. Анализировать свои действия и управлять ими. Работать в паре. Обнаруживать и устранять ошибки при моделировании. Моделировать космический транспорт по образцу и самостоятельно. Моделировать водный и подводный транспорт по образцу и самостоятельно. Планировать и обсуждать выбор действий при изготовлении машин. Анализировать свои действия и управлять ими. Работать в паре. Обнаруживать и устранять ошибки при моделировании</w:t>
      </w:r>
    </w:p>
    <w:p w:rsidR="00DB681E" w:rsidRPr="004D3F86" w:rsidRDefault="00DB681E" w:rsidP="00DB681E">
      <w:pPr>
        <w:spacing w:line="13" w:lineRule="exact"/>
        <w:rPr>
          <w:sz w:val="20"/>
          <w:szCs w:val="20"/>
        </w:rPr>
      </w:pPr>
    </w:p>
    <w:p w:rsidR="00DB681E" w:rsidRPr="004D3F86" w:rsidRDefault="00DB681E" w:rsidP="00DB681E">
      <w:pPr>
        <w:ind w:left="7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5.Моделирование животных – 4 часа</w:t>
      </w:r>
    </w:p>
    <w:p w:rsidR="00DB681E" w:rsidRPr="004D3F86" w:rsidRDefault="00DB681E" w:rsidP="00DB681E">
      <w:pPr>
        <w:spacing w:line="38" w:lineRule="exact"/>
        <w:rPr>
          <w:sz w:val="20"/>
          <w:szCs w:val="20"/>
        </w:rPr>
      </w:pPr>
    </w:p>
    <w:p w:rsidR="00DB681E" w:rsidRPr="004D3F86" w:rsidRDefault="00DB681E" w:rsidP="00DB681E">
      <w:pPr>
        <w:tabs>
          <w:tab w:val="left" w:pos="1907"/>
          <w:tab w:val="left" w:pos="3127"/>
          <w:tab w:val="left" w:pos="3567"/>
          <w:tab w:val="left" w:pos="4427"/>
          <w:tab w:val="left" w:pos="5727"/>
          <w:tab w:val="left" w:pos="6827"/>
          <w:tab w:val="left" w:pos="8047"/>
          <w:tab w:val="left" w:pos="9087"/>
        </w:tabs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Характеризовать</w:t>
      </w:r>
      <w:r w:rsidRPr="004D3F86">
        <w:rPr>
          <w:rFonts w:eastAsia="Times New Roman"/>
          <w:sz w:val="24"/>
          <w:szCs w:val="24"/>
        </w:rPr>
        <w:tab/>
        <w:t>животных</w:t>
      </w:r>
      <w:r w:rsidRPr="004D3F86">
        <w:rPr>
          <w:rFonts w:eastAsia="Times New Roman"/>
          <w:sz w:val="24"/>
          <w:szCs w:val="24"/>
        </w:rPr>
        <w:tab/>
        <w:t>по</w:t>
      </w:r>
      <w:r w:rsidRPr="004D3F86">
        <w:rPr>
          <w:rFonts w:eastAsia="Times New Roman"/>
          <w:sz w:val="24"/>
          <w:szCs w:val="24"/>
        </w:rPr>
        <w:tab/>
        <w:t>видам.</w:t>
      </w:r>
      <w:r w:rsidRPr="004D3F86">
        <w:rPr>
          <w:rFonts w:eastAsia="Times New Roman"/>
          <w:sz w:val="24"/>
          <w:szCs w:val="24"/>
        </w:rPr>
        <w:tab/>
        <w:t>Приводить</w:t>
      </w:r>
      <w:r w:rsidRPr="004D3F86">
        <w:rPr>
          <w:rFonts w:eastAsia="Times New Roman"/>
          <w:sz w:val="24"/>
          <w:szCs w:val="24"/>
        </w:rPr>
        <w:tab/>
        <w:t>примеры</w:t>
      </w:r>
      <w:r w:rsidRPr="004D3F86">
        <w:rPr>
          <w:rFonts w:eastAsia="Times New Roman"/>
          <w:sz w:val="24"/>
          <w:szCs w:val="24"/>
        </w:rPr>
        <w:tab/>
        <w:t>животных</w:t>
      </w:r>
      <w:r w:rsidRPr="004D3F86">
        <w:rPr>
          <w:rFonts w:eastAsia="Times New Roman"/>
          <w:sz w:val="24"/>
          <w:szCs w:val="24"/>
        </w:rPr>
        <w:tab/>
        <w:t>каждого</w:t>
      </w:r>
      <w:r w:rsidRPr="004D3F86">
        <w:rPr>
          <w:rFonts w:eastAsia="Times New Roman"/>
          <w:sz w:val="24"/>
          <w:szCs w:val="24"/>
        </w:rPr>
        <w:tab/>
        <w:t>вида.</w:t>
      </w:r>
    </w:p>
    <w:p w:rsidR="00DB681E" w:rsidRPr="004D3F86" w:rsidRDefault="00DB681E" w:rsidP="00DB681E">
      <w:pPr>
        <w:spacing w:line="41" w:lineRule="exact"/>
        <w:rPr>
          <w:sz w:val="20"/>
          <w:szCs w:val="20"/>
        </w:rPr>
      </w:pPr>
    </w:p>
    <w:p w:rsidR="00DB681E" w:rsidRPr="004D3F86" w:rsidRDefault="00DB681E" w:rsidP="00DB681E">
      <w:pPr>
        <w:tabs>
          <w:tab w:val="left" w:pos="1527"/>
          <w:tab w:val="left" w:pos="1807"/>
          <w:tab w:val="left" w:pos="3047"/>
          <w:tab w:val="left" w:pos="4267"/>
          <w:tab w:val="left" w:pos="4567"/>
          <w:tab w:val="left" w:pos="5387"/>
          <w:tab w:val="left" w:pos="5687"/>
          <w:tab w:val="left" w:pos="6307"/>
          <w:tab w:val="left" w:pos="8027"/>
        </w:tabs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Рассказывать</w:t>
      </w:r>
      <w:r w:rsidRPr="004D3F86">
        <w:rPr>
          <w:rFonts w:eastAsia="Times New Roman"/>
          <w:sz w:val="24"/>
          <w:szCs w:val="24"/>
        </w:rPr>
        <w:tab/>
        <w:t>о</w:t>
      </w:r>
      <w:r w:rsidRPr="004D3F86">
        <w:rPr>
          <w:rFonts w:eastAsia="Times New Roman"/>
          <w:sz w:val="24"/>
          <w:szCs w:val="24"/>
        </w:rPr>
        <w:tab/>
        <w:t>домашних</w:t>
      </w:r>
      <w:r w:rsidRPr="004D3F86">
        <w:rPr>
          <w:rFonts w:eastAsia="Times New Roman"/>
          <w:sz w:val="24"/>
          <w:szCs w:val="24"/>
        </w:rPr>
        <w:tab/>
        <w:t>животных</w:t>
      </w:r>
      <w:r w:rsidRPr="004D3F86">
        <w:rPr>
          <w:rFonts w:eastAsia="Times New Roman"/>
          <w:sz w:val="24"/>
          <w:szCs w:val="24"/>
        </w:rPr>
        <w:tab/>
        <w:t>и</w:t>
      </w:r>
      <w:r w:rsidRPr="004D3F86">
        <w:rPr>
          <w:rFonts w:eastAsia="Times New Roman"/>
          <w:sz w:val="24"/>
          <w:szCs w:val="24"/>
        </w:rPr>
        <w:tab/>
        <w:t>заботе</w:t>
      </w:r>
      <w:r w:rsidRPr="004D3F86">
        <w:rPr>
          <w:rFonts w:eastAsia="Times New Roman"/>
          <w:sz w:val="24"/>
          <w:szCs w:val="24"/>
        </w:rPr>
        <w:tab/>
        <w:t>о</w:t>
      </w:r>
      <w:r w:rsidRPr="004D3F86">
        <w:rPr>
          <w:rFonts w:eastAsia="Times New Roman"/>
          <w:sz w:val="24"/>
          <w:szCs w:val="24"/>
        </w:rPr>
        <w:tab/>
        <w:t>них.</w:t>
      </w:r>
      <w:r w:rsidRPr="004D3F86">
        <w:rPr>
          <w:rFonts w:eastAsia="Times New Roman"/>
          <w:sz w:val="24"/>
          <w:szCs w:val="24"/>
        </w:rPr>
        <w:tab/>
        <w:t>Анализировать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3"/>
          <w:szCs w:val="23"/>
        </w:rPr>
        <w:t>рисунок-схему.</w:t>
      </w:r>
    </w:p>
    <w:p w:rsidR="00DB681E" w:rsidRPr="004D3F86" w:rsidRDefault="00DB681E" w:rsidP="00DB681E">
      <w:pPr>
        <w:spacing w:line="41" w:lineRule="exact"/>
        <w:rPr>
          <w:sz w:val="20"/>
          <w:szCs w:val="20"/>
        </w:rPr>
      </w:pPr>
    </w:p>
    <w:p w:rsidR="00DB681E" w:rsidRPr="004D3F86" w:rsidRDefault="00DB681E" w:rsidP="00DB681E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Моделировать разные виды животных по образцу и самостоятельно.</w:t>
      </w:r>
    </w:p>
    <w:p w:rsidR="00DB681E" w:rsidRPr="004D3F86" w:rsidRDefault="00DB681E" w:rsidP="00DB681E">
      <w:pPr>
        <w:spacing w:line="53" w:lineRule="exact"/>
        <w:rPr>
          <w:sz w:val="20"/>
          <w:szCs w:val="20"/>
        </w:rPr>
      </w:pPr>
    </w:p>
    <w:p w:rsidR="00DB3908" w:rsidRDefault="00DB3908" w:rsidP="00DB681E">
      <w:pPr>
        <w:tabs>
          <w:tab w:val="left" w:pos="2742"/>
        </w:tabs>
        <w:rPr>
          <w:rFonts w:eastAsia="Times New Roman"/>
          <w:sz w:val="24"/>
          <w:szCs w:val="24"/>
        </w:rPr>
      </w:pPr>
    </w:p>
    <w:p w:rsidR="00DB3908" w:rsidRDefault="00DB3908" w:rsidP="00DB681E">
      <w:pPr>
        <w:tabs>
          <w:tab w:val="left" w:pos="2742"/>
        </w:tabs>
        <w:rPr>
          <w:rFonts w:eastAsia="Times New Roman"/>
          <w:sz w:val="24"/>
          <w:szCs w:val="24"/>
        </w:rPr>
      </w:pPr>
    </w:p>
    <w:p w:rsidR="00DB3908" w:rsidRDefault="00DB3908" w:rsidP="00DB681E">
      <w:pPr>
        <w:tabs>
          <w:tab w:val="left" w:pos="2742"/>
        </w:tabs>
        <w:rPr>
          <w:rFonts w:eastAsia="Times New Roman"/>
          <w:sz w:val="24"/>
          <w:szCs w:val="24"/>
        </w:rPr>
      </w:pPr>
    </w:p>
    <w:p w:rsidR="00DB3908" w:rsidRDefault="00DB3908" w:rsidP="00DB681E">
      <w:pPr>
        <w:tabs>
          <w:tab w:val="left" w:pos="2742"/>
        </w:tabs>
        <w:rPr>
          <w:rFonts w:eastAsia="Times New Roman"/>
          <w:sz w:val="24"/>
          <w:szCs w:val="24"/>
        </w:rPr>
      </w:pPr>
    </w:p>
    <w:p w:rsidR="00DB681E" w:rsidRDefault="00DB681E" w:rsidP="00DB681E">
      <w:pPr>
        <w:tabs>
          <w:tab w:val="left" w:pos="2742"/>
        </w:tabs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Анализировать рисунок-схему. Моделировать разные виды животных по образцу и самостоятельно. Принимать участие в коллективном обсуждении технологии изготовления</w:t>
      </w:r>
    </w:p>
    <w:p w:rsidR="00DB3908" w:rsidRPr="004D3F86" w:rsidRDefault="00DB3908" w:rsidP="00DB3908">
      <w:pPr>
        <w:spacing w:line="272" w:lineRule="auto"/>
        <w:ind w:left="7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фигуры. Объяснять выбор действий при моделировании. Осознанно выбирать для изготовления детали по форме и цвету.</w:t>
      </w:r>
    </w:p>
    <w:p w:rsidR="00DB3908" w:rsidRPr="004D3F86" w:rsidRDefault="00DB3908" w:rsidP="00DB3908">
      <w:pPr>
        <w:spacing w:line="273" w:lineRule="auto"/>
        <w:ind w:left="7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6.Конструирование по образцу сложных моделей (ПервоРобот ЛЕГО WeDo) – 24 часов</w:t>
      </w:r>
      <w:r w:rsidRPr="004D3F86">
        <w:rPr>
          <w:rFonts w:eastAsia="Times New Roman"/>
          <w:sz w:val="24"/>
          <w:szCs w:val="24"/>
        </w:rPr>
        <w:t>Принимать участие в коллективном обсуждении технологии изготовления фигуры. Объяснять выбор действий при моделировании. Осознанно выбирать для изготовления детали по форме и цвету. Читать графическую инструкционную карту, проверять соответствие размера, форм и цвета. Обнаруживать и устранять ошибки. Читать графическую инструкционную карту, проверять соответствие размера, форм и цвета. Обнаруживать и устранять ошибки. Осознанно выбирать для изготовления детали по форме</w:t>
      </w:r>
    </w:p>
    <w:p w:rsidR="00DB3908" w:rsidRPr="004D3F86" w:rsidRDefault="00DB3908" w:rsidP="00DB3908">
      <w:pPr>
        <w:spacing w:line="8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5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цвету. Читать графическую инструкционную карту, проверять соответствие размера, форм</w:t>
      </w:r>
    </w:p>
    <w:p w:rsidR="00DB3908" w:rsidRPr="004D3F86" w:rsidRDefault="00DB3908" w:rsidP="00DB3908">
      <w:pPr>
        <w:tabs>
          <w:tab w:val="left" w:pos="240"/>
        </w:tabs>
        <w:spacing w:line="266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 </w:t>
      </w:r>
      <w:r w:rsidRPr="004D3F86">
        <w:rPr>
          <w:rFonts w:eastAsia="Times New Roman"/>
          <w:sz w:val="24"/>
          <w:szCs w:val="24"/>
        </w:rPr>
        <w:t>цвета. Обнаруживать и устранять ошибки. Читать графическую инструкционную карту, проверять соответствие размера, форм и цвета. Обнаруживать и устранять ошибки.</w:t>
      </w:r>
    </w:p>
    <w:p w:rsidR="00DB3908" w:rsidRPr="004D3F86" w:rsidRDefault="00DB3908" w:rsidP="00DB3908">
      <w:pPr>
        <w:spacing w:line="17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7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7. Конструирование по образцу– 4 часа</w:t>
      </w:r>
    </w:p>
    <w:p w:rsidR="00DB3908" w:rsidRPr="004D3F86" w:rsidRDefault="00DB3908" w:rsidP="00DB3908">
      <w:pPr>
        <w:spacing w:line="48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74" w:lineRule="auto"/>
        <w:ind w:left="7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Читать графическую инструкционную карту, проверять соответствие размера, форм и цвета. Планировать и обсуждать выбор действий при конструировании моделей. Классифицировать здания по типам, машины службы спасения, воздушный транспорт по функциональным признакам. Моделировать разные типы зданий, машин по образцу. Конструирование космических аппаратов и аэропортов. Читать графическую инструкционную карту, проверять соответствие размера, форм и цвета. Конструирование самолѐты. Называть виды спорта. Конструировать спортивный стадион.</w:t>
      </w:r>
    </w:p>
    <w:p w:rsidR="00DB3908" w:rsidRPr="004D3F86" w:rsidRDefault="00DB3908" w:rsidP="00DB3908">
      <w:pPr>
        <w:spacing w:line="9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7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8.Конструирование по условиям (ЛЕГО) – 6часов</w:t>
      </w:r>
    </w:p>
    <w:p w:rsidR="00DB3908" w:rsidRPr="004D3F86" w:rsidRDefault="00DB3908" w:rsidP="00DB3908">
      <w:pPr>
        <w:spacing w:line="48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64" w:lineRule="auto"/>
        <w:ind w:left="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Моделировать различное расположение фигур на плоскости. Моделировать разные типы зданий, построек самостоятельно.</w:t>
      </w:r>
    </w:p>
    <w:p w:rsidR="00DB3908" w:rsidRPr="004D3F86" w:rsidRDefault="00DB3908" w:rsidP="00DB3908">
      <w:pPr>
        <w:spacing w:line="22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7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9.Конструирование по замыслу (ЛЕГО) – 7 часов</w:t>
      </w:r>
    </w:p>
    <w:p w:rsidR="00DB3908" w:rsidRPr="004D3F86" w:rsidRDefault="00DB3908" w:rsidP="00DB3908">
      <w:pPr>
        <w:spacing w:line="48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73" w:lineRule="auto"/>
        <w:ind w:left="7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Технология скрепления деталей, обосновывая выбор и чередование операций, заменять трудоемкие операции на более простые. Выбор для изготовления фигуры детали по форме и цвету. Моделирование и конструирование города будущего. Моделировать разные виды транспорта, типы зданий по замыслу самостоятельно. Обнаруживать и устранять ошибки при моделировании.</w:t>
      </w:r>
    </w:p>
    <w:p w:rsidR="00DB3908" w:rsidRPr="004D3F86" w:rsidRDefault="00DB3908" w:rsidP="00DB3908">
      <w:pPr>
        <w:spacing w:line="16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64" w:lineRule="auto"/>
        <w:ind w:left="7"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Сочетание коллективных, групповых, индивидуальных форм организации на занятиях. Создание коллективных творческих работ, проведение мастер-классов.</w:t>
      </w:r>
    </w:p>
    <w:p w:rsidR="00DB3908" w:rsidRPr="004D3F86" w:rsidRDefault="00DB3908" w:rsidP="00DB3908">
      <w:pPr>
        <w:spacing w:line="16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7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 xml:space="preserve">Итоговая аттестация. </w:t>
      </w:r>
      <w:r w:rsidRPr="004D3F86">
        <w:rPr>
          <w:rFonts w:eastAsia="Times New Roman"/>
          <w:sz w:val="24"/>
          <w:szCs w:val="24"/>
        </w:rPr>
        <w:t>Участие в научно-практической конференции.</w:t>
      </w:r>
    </w:p>
    <w:p w:rsidR="00DB3908" w:rsidRDefault="00DB3908" w:rsidP="00DB681E">
      <w:pPr>
        <w:tabs>
          <w:tab w:val="left" w:pos="2742"/>
        </w:tabs>
        <w:rPr>
          <w:rFonts w:eastAsia="Times New Roman"/>
          <w:sz w:val="24"/>
          <w:szCs w:val="24"/>
        </w:rPr>
      </w:pPr>
    </w:p>
    <w:p w:rsidR="00DB3908" w:rsidRDefault="00DB3908" w:rsidP="00DB3908">
      <w:pPr>
        <w:rPr>
          <w:rFonts w:eastAsia="Times New Roman"/>
          <w:sz w:val="24"/>
          <w:szCs w:val="24"/>
        </w:rPr>
      </w:pPr>
    </w:p>
    <w:p w:rsidR="00DB3908" w:rsidRPr="00DB3908" w:rsidRDefault="00DB3908" w:rsidP="00DB3908">
      <w:pPr>
        <w:rPr>
          <w:rFonts w:eastAsia="Times New Roman"/>
          <w:sz w:val="24"/>
          <w:szCs w:val="24"/>
        </w:rPr>
        <w:sectPr w:rsidR="00DB3908" w:rsidRPr="00DB3908">
          <w:pgSz w:w="11900" w:h="16838"/>
          <w:pgMar w:top="1112" w:right="1006" w:bottom="430" w:left="1020" w:header="0" w:footer="0" w:gutter="0"/>
          <w:cols w:space="720" w:equalWidth="0">
            <w:col w:w="9880"/>
          </w:cols>
        </w:sectPr>
      </w:pPr>
    </w:p>
    <w:p w:rsidR="00DB681E" w:rsidRDefault="00DB681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right="-6"/>
        <w:jc w:val="center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ПЛАНИРУЕМЫЕ РЕЗУЛЬТАТЫ</w:t>
      </w:r>
    </w:p>
    <w:p w:rsidR="00DB3908" w:rsidRPr="004D3F86" w:rsidRDefault="00DB3908" w:rsidP="00DB3908">
      <w:pPr>
        <w:spacing w:line="36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По итогам реализации Программы обучающимися будут достигнуты: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30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Личностные результаты: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-оценивать жизненные ситуации (поступки, явления, события) с точки зрения собственных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ощущений (явления, события), в предложенных ситуациях отмечать конкретные поступки,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которые можно оценить как хорошие или плохие;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-называть и объяснять свои чувства и ощущения, объяснять своѐ отношение к поступкам с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позиции общечеловеческих нравственных ценностей;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-самостоятельно и творчески реализовывать собственные замыслы;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-интерес к самостоятельному изготовлению построек, умение применять полученные знания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tabs>
          <w:tab w:val="left" w:pos="527"/>
          <w:tab w:val="left" w:pos="2347"/>
          <w:tab w:val="left" w:pos="2647"/>
          <w:tab w:val="left" w:pos="3507"/>
          <w:tab w:val="left" w:pos="5047"/>
          <w:tab w:val="left" w:pos="6787"/>
          <w:tab w:val="left" w:pos="8167"/>
        </w:tabs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при</w:t>
      </w:r>
      <w:r w:rsidRPr="004D3F86">
        <w:rPr>
          <w:rFonts w:eastAsia="Times New Roman"/>
          <w:sz w:val="24"/>
          <w:szCs w:val="24"/>
        </w:rPr>
        <w:tab/>
        <w:t>проектировании</w:t>
      </w:r>
      <w:r w:rsidRPr="004D3F86">
        <w:rPr>
          <w:rFonts w:eastAsia="Times New Roman"/>
          <w:sz w:val="24"/>
          <w:szCs w:val="24"/>
        </w:rPr>
        <w:tab/>
        <w:t>и</w:t>
      </w:r>
      <w:r w:rsidRPr="004D3F86">
        <w:rPr>
          <w:rFonts w:eastAsia="Times New Roman"/>
          <w:sz w:val="24"/>
          <w:szCs w:val="24"/>
        </w:rPr>
        <w:tab/>
        <w:t>сборке</w:t>
      </w:r>
      <w:r w:rsidRPr="004D3F86">
        <w:rPr>
          <w:rFonts w:eastAsia="Times New Roman"/>
          <w:sz w:val="24"/>
          <w:szCs w:val="24"/>
        </w:rPr>
        <w:tab/>
        <w:t>конструкций,</w:t>
      </w:r>
      <w:r w:rsidRPr="004D3F86">
        <w:rPr>
          <w:rFonts w:eastAsia="Times New Roman"/>
          <w:sz w:val="24"/>
          <w:szCs w:val="24"/>
        </w:rPr>
        <w:tab/>
        <w:t>познавательная</w:t>
      </w:r>
      <w:r w:rsidRPr="004D3F86">
        <w:rPr>
          <w:rFonts w:eastAsia="Times New Roman"/>
          <w:sz w:val="24"/>
          <w:szCs w:val="24"/>
        </w:rPr>
        <w:tab/>
        <w:t>активность,</w:t>
      </w:r>
      <w:r w:rsidRPr="004D3F86">
        <w:rPr>
          <w:rFonts w:eastAsia="Times New Roman"/>
          <w:sz w:val="24"/>
          <w:szCs w:val="24"/>
        </w:rPr>
        <w:tab/>
        <w:t>воображение,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фантазия и творческая инициатива;</w:t>
      </w:r>
    </w:p>
    <w:p w:rsidR="00DB3908" w:rsidRPr="004D3F86" w:rsidRDefault="00DB3908" w:rsidP="00DB3908">
      <w:pPr>
        <w:spacing w:line="53" w:lineRule="exact"/>
        <w:rPr>
          <w:sz w:val="20"/>
          <w:szCs w:val="20"/>
        </w:rPr>
      </w:pPr>
    </w:p>
    <w:p w:rsidR="00DB3908" w:rsidRPr="004D3F86" w:rsidRDefault="00DB3908" w:rsidP="00DB3908">
      <w:pPr>
        <w:spacing w:line="270" w:lineRule="auto"/>
        <w:ind w:left="7" w:right="80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-интерес к самостоятельному изготовлению построек, умение применять полученные знания при проектировании и сборке конструкций, познавательная активность, воображение, фантазия и творческая инициатива.</w:t>
      </w:r>
    </w:p>
    <w:p w:rsidR="00DB3908" w:rsidRPr="004D3F86" w:rsidRDefault="00DB3908" w:rsidP="00DB3908">
      <w:pPr>
        <w:spacing w:line="10" w:lineRule="exact"/>
        <w:rPr>
          <w:sz w:val="20"/>
          <w:szCs w:val="20"/>
        </w:rPr>
      </w:pPr>
    </w:p>
    <w:p w:rsidR="00DB3908" w:rsidRPr="004D3F86" w:rsidRDefault="00DB3908" w:rsidP="00DB3908">
      <w:pPr>
        <w:ind w:left="30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Метапредметные результаты: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-освоение способов решения проблем творческого и поискового характера;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tabs>
          <w:tab w:val="left" w:pos="1727"/>
          <w:tab w:val="left" w:pos="2627"/>
          <w:tab w:val="left" w:pos="4127"/>
          <w:tab w:val="left" w:pos="5927"/>
          <w:tab w:val="left" w:pos="6207"/>
          <w:tab w:val="left" w:pos="7407"/>
          <w:tab w:val="left" w:pos="8427"/>
          <w:tab w:val="left" w:pos="9507"/>
        </w:tabs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-формирование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4"/>
          <w:szCs w:val="24"/>
        </w:rPr>
        <w:t>умений</w:t>
      </w:r>
      <w:r w:rsidRPr="004D3F86">
        <w:rPr>
          <w:rFonts w:eastAsia="Times New Roman"/>
          <w:sz w:val="24"/>
          <w:szCs w:val="24"/>
        </w:rPr>
        <w:tab/>
        <w:t>планировать,</w:t>
      </w:r>
      <w:r w:rsidRPr="004D3F86">
        <w:rPr>
          <w:rFonts w:eastAsia="Times New Roman"/>
          <w:sz w:val="24"/>
          <w:szCs w:val="24"/>
        </w:rPr>
        <w:tab/>
        <w:t>контролировать</w:t>
      </w:r>
      <w:r w:rsidRPr="004D3F86">
        <w:rPr>
          <w:rFonts w:eastAsia="Times New Roman"/>
          <w:sz w:val="24"/>
          <w:szCs w:val="24"/>
        </w:rPr>
        <w:tab/>
        <w:t>и</w:t>
      </w:r>
      <w:r w:rsidRPr="004D3F86">
        <w:rPr>
          <w:rFonts w:eastAsia="Times New Roman"/>
          <w:sz w:val="24"/>
          <w:szCs w:val="24"/>
        </w:rPr>
        <w:tab/>
        <w:t>оценивать</w:t>
      </w:r>
      <w:r w:rsidRPr="004D3F86">
        <w:rPr>
          <w:rFonts w:eastAsia="Times New Roman"/>
          <w:sz w:val="24"/>
          <w:szCs w:val="24"/>
        </w:rPr>
        <w:tab/>
        <w:t>учебные</w:t>
      </w:r>
      <w:r w:rsidRPr="004D3F86">
        <w:rPr>
          <w:rFonts w:eastAsia="Times New Roman"/>
          <w:sz w:val="24"/>
          <w:szCs w:val="24"/>
        </w:rPr>
        <w:tab/>
        <w:t>действия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1"/>
          <w:szCs w:val="21"/>
        </w:rPr>
        <w:t>в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соответствии  с  поставленной  задачей  и  условиями  еѐ  реализации,  определять  наиболее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эффективные способы достижения результата;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-использование  знаково-символических  средств  представления  информации  для  создания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Default="00DB3908" w:rsidP="00DB3908">
      <w:pPr>
        <w:ind w:left="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моделей изучаемых объектов и процессов, схем решения учебных и практических задач;</w:t>
      </w:r>
    </w:p>
    <w:p w:rsidR="00DB3908" w:rsidRPr="004D3F86" w:rsidRDefault="00DB3908" w:rsidP="00DB3908">
      <w:pPr>
        <w:tabs>
          <w:tab w:val="left" w:pos="1447"/>
          <w:tab w:val="left" w:pos="3107"/>
          <w:tab w:val="left" w:pos="4627"/>
          <w:tab w:val="left" w:pos="6067"/>
          <w:tab w:val="left" w:pos="7247"/>
          <w:tab w:val="left" w:pos="8427"/>
        </w:tabs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-овладение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4"/>
          <w:szCs w:val="24"/>
        </w:rPr>
        <w:t>логическими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4"/>
          <w:szCs w:val="24"/>
        </w:rPr>
        <w:t>действиями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4"/>
          <w:szCs w:val="24"/>
        </w:rPr>
        <w:t>сравнения,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4"/>
          <w:szCs w:val="24"/>
        </w:rPr>
        <w:t>анализа,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4"/>
          <w:szCs w:val="24"/>
        </w:rPr>
        <w:t>синтеза,</w:t>
      </w:r>
      <w:r w:rsidRPr="004D3F86">
        <w:rPr>
          <w:sz w:val="20"/>
          <w:szCs w:val="20"/>
        </w:rPr>
        <w:tab/>
      </w:r>
      <w:r w:rsidRPr="004D3F86">
        <w:rPr>
          <w:rFonts w:eastAsia="Times New Roman"/>
          <w:sz w:val="23"/>
          <w:szCs w:val="23"/>
        </w:rPr>
        <w:t>обобщения,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tabs>
          <w:tab w:val="left" w:pos="1807"/>
          <w:tab w:val="left" w:pos="2307"/>
          <w:tab w:val="left" w:pos="3947"/>
          <w:tab w:val="left" w:pos="5327"/>
          <w:tab w:val="left" w:pos="6967"/>
          <w:tab w:val="left" w:pos="8147"/>
          <w:tab w:val="left" w:pos="8527"/>
        </w:tabs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классификации</w:t>
      </w:r>
      <w:r w:rsidRPr="004D3F86">
        <w:rPr>
          <w:rFonts w:eastAsia="Times New Roman"/>
          <w:sz w:val="24"/>
          <w:szCs w:val="24"/>
        </w:rPr>
        <w:tab/>
        <w:t>по</w:t>
      </w:r>
      <w:r w:rsidRPr="004D3F86">
        <w:rPr>
          <w:rFonts w:eastAsia="Times New Roman"/>
          <w:sz w:val="24"/>
          <w:szCs w:val="24"/>
        </w:rPr>
        <w:tab/>
        <w:t>родовидовым</w:t>
      </w:r>
      <w:r w:rsidRPr="004D3F86">
        <w:rPr>
          <w:rFonts w:eastAsia="Times New Roman"/>
          <w:sz w:val="24"/>
          <w:szCs w:val="24"/>
        </w:rPr>
        <w:tab/>
        <w:t>признакам,</w:t>
      </w:r>
      <w:r w:rsidRPr="004D3F86">
        <w:rPr>
          <w:rFonts w:eastAsia="Times New Roman"/>
          <w:sz w:val="24"/>
          <w:szCs w:val="24"/>
        </w:rPr>
        <w:tab/>
        <w:t>установления</w:t>
      </w:r>
      <w:r w:rsidRPr="004D3F86">
        <w:rPr>
          <w:rFonts w:eastAsia="Times New Roman"/>
          <w:sz w:val="24"/>
          <w:szCs w:val="24"/>
        </w:rPr>
        <w:tab/>
        <w:t>аналогий</w:t>
      </w:r>
      <w:r w:rsidRPr="004D3F86">
        <w:rPr>
          <w:rFonts w:eastAsia="Times New Roman"/>
          <w:sz w:val="24"/>
          <w:szCs w:val="24"/>
        </w:rPr>
        <w:tab/>
        <w:t>и</w:t>
      </w:r>
      <w:r w:rsidRPr="004D3F86">
        <w:rPr>
          <w:rFonts w:eastAsia="Times New Roman"/>
          <w:sz w:val="24"/>
          <w:szCs w:val="24"/>
        </w:rPr>
        <w:tab/>
        <w:t>причинно-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следственных связей, построения рассуждений, отнесения к известным понятиям;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-готовность слушать собеседника и вести диалог, признавать возможность существования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различных точек зрения и права каждого иметь свою, излагать своѐ мнение и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аргументировать свою точку зрения и оценку событий.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30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Предметные: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-получение первоначальных представлений о созидательном и нравственном значении труда</w:t>
      </w:r>
    </w:p>
    <w:p w:rsidR="00DB3908" w:rsidRPr="004D3F86" w:rsidRDefault="00DB3908" w:rsidP="00DB3908">
      <w:pPr>
        <w:spacing w:line="53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7"/>
        </w:numPr>
        <w:tabs>
          <w:tab w:val="left" w:pos="180"/>
        </w:tabs>
        <w:spacing w:line="272" w:lineRule="auto"/>
        <w:ind w:left="7" w:right="20" w:hanging="7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жизни человека и общества, о мире профессий и важности правильного выбора профессии. -использование приобретѐнных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DB3908" w:rsidRPr="004D3F86" w:rsidRDefault="00DB3908" w:rsidP="00DB3908">
      <w:pPr>
        <w:spacing w:line="18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69" w:lineRule="auto"/>
        <w:ind w:left="7" w:right="2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-приобретение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</w:t>
      </w:r>
      <w:r w:rsidRPr="004D3F86">
        <w:rPr>
          <w:rFonts w:eastAsia="Times New Roman"/>
          <w:sz w:val="27"/>
          <w:szCs w:val="27"/>
        </w:rPr>
        <w:t>.</w:t>
      </w:r>
    </w:p>
    <w:p w:rsidR="00DB3908" w:rsidRPr="004D3F86" w:rsidRDefault="00DB3908" w:rsidP="00DB3908">
      <w:pPr>
        <w:ind w:left="7"/>
        <w:rPr>
          <w:sz w:val="20"/>
          <w:szCs w:val="20"/>
        </w:rPr>
      </w:pPr>
    </w:p>
    <w:p w:rsidR="00DB3908" w:rsidRPr="004D3F86" w:rsidRDefault="00DB3908" w:rsidP="00DB3908">
      <w:pPr>
        <w:spacing w:line="199" w:lineRule="exact"/>
        <w:rPr>
          <w:sz w:val="20"/>
          <w:szCs w:val="20"/>
        </w:rPr>
      </w:pPr>
    </w:p>
    <w:p w:rsidR="00DB681E" w:rsidRDefault="00DB681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027811" w:rsidRPr="004D3F86" w:rsidRDefault="00027811">
      <w:pPr>
        <w:spacing w:line="272" w:lineRule="auto"/>
        <w:ind w:left="7"/>
        <w:jc w:val="both"/>
        <w:rPr>
          <w:sz w:val="20"/>
          <w:szCs w:val="20"/>
        </w:rPr>
      </w:pPr>
    </w:p>
    <w:p w:rsidR="00027811" w:rsidRPr="004D3F86" w:rsidRDefault="00027811">
      <w:pPr>
        <w:spacing w:line="24" w:lineRule="exact"/>
        <w:rPr>
          <w:sz w:val="20"/>
          <w:szCs w:val="20"/>
        </w:rPr>
      </w:pPr>
    </w:p>
    <w:p w:rsidR="00027811" w:rsidRPr="004D3F86" w:rsidRDefault="00027811" w:rsidP="009F52C0">
      <w:pPr>
        <w:ind w:left="4767"/>
        <w:rPr>
          <w:rFonts w:eastAsia="Times New Roman"/>
          <w:sz w:val="24"/>
          <w:szCs w:val="24"/>
        </w:rPr>
        <w:sectPr w:rsidR="00027811" w:rsidRPr="004D3F86">
          <w:pgSz w:w="11900" w:h="16838"/>
          <w:pgMar w:top="1130" w:right="1126" w:bottom="430" w:left="1133" w:header="0" w:footer="0" w:gutter="0"/>
          <w:cols w:space="720" w:equalWidth="0">
            <w:col w:w="9647"/>
          </w:cols>
        </w:sectPr>
      </w:pPr>
    </w:p>
    <w:p w:rsidR="00DB681E" w:rsidRDefault="00DB681E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DB3908" w:rsidRDefault="00DB3908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DB3908" w:rsidRDefault="00DB3908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DB3908" w:rsidRPr="004D3F86" w:rsidRDefault="00DB3908" w:rsidP="00DB3908">
      <w:pPr>
        <w:spacing w:line="296" w:lineRule="exact"/>
        <w:rPr>
          <w:b/>
          <w:sz w:val="24"/>
          <w:szCs w:val="24"/>
        </w:rPr>
      </w:pPr>
      <w:r w:rsidRPr="004D3F86">
        <w:rPr>
          <w:b/>
          <w:sz w:val="24"/>
          <w:szCs w:val="24"/>
        </w:rPr>
        <w:t>Раздел 2. Комплекс организационно – педагогических условий</w:t>
      </w:r>
    </w:p>
    <w:p w:rsidR="00DB3908" w:rsidRPr="004D3F86" w:rsidRDefault="00DB3908" w:rsidP="00DB3908">
      <w:pPr>
        <w:spacing w:line="296" w:lineRule="exact"/>
        <w:rPr>
          <w:b/>
          <w:sz w:val="24"/>
          <w:szCs w:val="24"/>
        </w:rPr>
      </w:pPr>
      <w:r w:rsidRPr="004D3F86">
        <w:rPr>
          <w:b/>
          <w:sz w:val="24"/>
          <w:szCs w:val="24"/>
        </w:rPr>
        <w:t>Формы обучения по программе:</w:t>
      </w:r>
    </w:p>
    <w:p w:rsidR="00DB3908" w:rsidRPr="004D3F86" w:rsidRDefault="00DB3908" w:rsidP="00DB3908">
      <w:pPr>
        <w:spacing w:line="296" w:lineRule="exact"/>
        <w:rPr>
          <w:sz w:val="24"/>
          <w:szCs w:val="24"/>
        </w:rPr>
      </w:pPr>
      <w:r w:rsidRPr="004D3F86">
        <w:rPr>
          <w:i/>
          <w:sz w:val="24"/>
          <w:szCs w:val="24"/>
        </w:rPr>
        <w:t>Индивидуальная работа:</w:t>
      </w:r>
      <w:r w:rsidRPr="004D3F86">
        <w:rPr>
          <w:sz w:val="24"/>
          <w:szCs w:val="24"/>
        </w:rPr>
        <w:t xml:space="preserve"> самостоятельная работа,  практическая работа, проект.</w:t>
      </w:r>
    </w:p>
    <w:p w:rsidR="00DB3908" w:rsidRPr="004D3F86" w:rsidRDefault="00DB3908" w:rsidP="00DB3908">
      <w:pPr>
        <w:spacing w:line="296" w:lineRule="exact"/>
        <w:rPr>
          <w:sz w:val="24"/>
          <w:szCs w:val="24"/>
        </w:rPr>
      </w:pPr>
      <w:r w:rsidRPr="004D3F86">
        <w:rPr>
          <w:i/>
          <w:sz w:val="24"/>
          <w:szCs w:val="24"/>
        </w:rPr>
        <w:t xml:space="preserve">Групповая работа: </w:t>
      </w:r>
      <w:r w:rsidRPr="004D3F86">
        <w:rPr>
          <w:sz w:val="24"/>
          <w:szCs w:val="24"/>
        </w:rPr>
        <w:t>творческий отчет, интегрированное занятие, круглый стол, практическое занятие, мастер – класс.</w:t>
      </w:r>
    </w:p>
    <w:p w:rsidR="00DB3908" w:rsidRPr="004D3F86" w:rsidRDefault="00DB3908" w:rsidP="00DB3908">
      <w:pPr>
        <w:spacing w:line="296" w:lineRule="exact"/>
        <w:rPr>
          <w:sz w:val="24"/>
          <w:szCs w:val="24"/>
        </w:rPr>
      </w:pPr>
      <w:r w:rsidRPr="004D3F86">
        <w:rPr>
          <w:b/>
          <w:sz w:val="24"/>
          <w:szCs w:val="24"/>
        </w:rPr>
        <w:t xml:space="preserve">Формы занятий: </w:t>
      </w:r>
      <w:r w:rsidRPr="004D3F86">
        <w:rPr>
          <w:sz w:val="24"/>
          <w:szCs w:val="24"/>
        </w:rPr>
        <w:t xml:space="preserve">Программа предусматривает организацию детей на занятиях в различных формах: фронтальной, групповой, в парах, индивидуальную работу. Занятия проводятся в учебном кабинете. </w:t>
      </w:r>
    </w:p>
    <w:p w:rsidR="00DB3908" w:rsidRPr="004D3F86" w:rsidRDefault="00DB3908" w:rsidP="00DB3908">
      <w:pPr>
        <w:spacing w:line="296" w:lineRule="exact"/>
        <w:rPr>
          <w:b/>
          <w:sz w:val="24"/>
          <w:szCs w:val="24"/>
        </w:rPr>
      </w:pPr>
      <w:r w:rsidRPr="004D3F86">
        <w:rPr>
          <w:b/>
          <w:sz w:val="24"/>
          <w:szCs w:val="24"/>
        </w:rPr>
        <w:t xml:space="preserve"> Материально – техническое обеспечение программы</w:t>
      </w:r>
    </w:p>
    <w:p w:rsidR="00DB3908" w:rsidRPr="004D3F86" w:rsidRDefault="00DB3908" w:rsidP="00DB3908">
      <w:pPr>
        <w:spacing w:line="296" w:lineRule="exact"/>
        <w:rPr>
          <w:sz w:val="24"/>
          <w:szCs w:val="24"/>
        </w:rPr>
      </w:pPr>
      <w:r w:rsidRPr="004D3F86">
        <w:rPr>
          <w:sz w:val="24"/>
          <w:szCs w:val="24"/>
        </w:rPr>
        <w:t>Программа «Лего – конструирование» реализуется на базе Муниципального бюджетного общеобразовательного учреждения средней общеобразовательной школы № 1 сельского поселения «Село Троицкое» Нанайского муниципального района Хабаровского края учителем информатики.</w:t>
      </w:r>
    </w:p>
    <w:p w:rsidR="00DB3908" w:rsidRPr="004D3F86" w:rsidRDefault="00DB3908" w:rsidP="00DB3908">
      <w:pPr>
        <w:ind w:right="13"/>
        <w:jc w:val="center"/>
        <w:rPr>
          <w:rFonts w:eastAsia="Times New Roman"/>
          <w:b/>
          <w:bCs/>
          <w:sz w:val="24"/>
          <w:szCs w:val="24"/>
        </w:rPr>
      </w:pPr>
    </w:p>
    <w:p w:rsidR="00DB3908" w:rsidRPr="004D3F86" w:rsidRDefault="00DB3908" w:rsidP="00DB3908">
      <w:pPr>
        <w:ind w:right="13"/>
        <w:jc w:val="center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Перечень оборудования и материалов</w:t>
      </w:r>
    </w:p>
    <w:p w:rsidR="00DB3908" w:rsidRPr="004D3F86" w:rsidRDefault="00DB3908" w:rsidP="00DB3908">
      <w:pPr>
        <w:tabs>
          <w:tab w:val="left" w:pos="427"/>
        </w:tabs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9"/>
        </w:numPr>
        <w:tabs>
          <w:tab w:val="left" w:pos="427"/>
        </w:tabs>
        <w:ind w:left="427" w:hanging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Требования к помещению: просторное, светлое.</w:t>
      </w:r>
    </w:p>
    <w:p w:rsidR="00DB3908" w:rsidRPr="004D3F86" w:rsidRDefault="00DB3908" w:rsidP="00DB3908">
      <w:pPr>
        <w:spacing w:line="53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9"/>
        </w:numPr>
        <w:tabs>
          <w:tab w:val="left" w:pos="435"/>
        </w:tabs>
        <w:spacing w:line="266" w:lineRule="auto"/>
        <w:ind w:left="7" w:right="20" w:hanging="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 xml:space="preserve">Оснащение </w:t>
      </w:r>
      <w:r w:rsidRPr="004D3F86">
        <w:rPr>
          <w:rFonts w:eastAsia="Times New Roman"/>
          <w:b/>
          <w:sz w:val="24"/>
          <w:szCs w:val="24"/>
        </w:rPr>
        <w:t>мебелью</w:t>
      </w:r>
      <w:r w:rsidRPr="004D3F86">
        <w:rPr>
          <w:rFonts w:eastAsia="Times New Roman"/>
          <w:sz w:val="24"/>
          <w:szCs w:val="24"/>
        </w:rPr>
        <w:t>: парты, стулья (с учѐтом возраста детей); стол, стул, шкаф для учителя; шкаф под материалы и инструменты.</w:t>
      </w:r>
    </w:p>
    <w:p w:rsidR="00DB3908" w:rsidRPr="004D3F86" w:rsidRDefault="00DB3908" w:rsidP="00DB3908">
      <w:pPr>
        <w:spacing w:line="24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9"/>
        </w:numPr>
        <w:tabs>
          <w:tab w:val="left" w:pos="434"/>
        </w:tabs>
        <w:spacing w:line="286" w:lineRule="auto"/>
        <w:ind w:left="427" w:right="6920" w:hanging="427"/>
        <w:rPr>
          <w:rFonts w:eastAsia="Times New Roman"/>
          <w:sz w:val="23"/>
          <w:szCs w:val="23"/>
        </w:rPr>
      </w:pPr>
      <w:r w:rsidRPr="004D3F86">
        <w:rPr>
          <w:rFonts w:eastAsia="Times New Roman"/>
          <w:sz w:val="23"/>
          <w:szCs w:val="23"/>
        </w:rPr>
        <w:t>Оборудование: Компьютер, проектор;</w:t>
      </w:r>
    </w:p>
    <w:p w:rsidR="00DB3908" w:rsidRPr="004D3F86" w:rsidRDefault="00DB3908" w:rsidP="00DB3908">
      <w:pPr>
        <w:ind w:left="427"/>
        <w:rPr>
          <w:rFonts w:eastAsia="Times New Roman"/>
          <w:sz w:val="23"/>
          <w:szCs w:val="23"/>
        </w:rPr>
      </w:pPr>
      <w:r w:rsidRPr="004D3F86">
        <w:rPr>
          <w:rFonts w:eastAsia="Times New Roman"/>
          <w:sz w:val="24"/>
          <w:szCs w:val="24"/>
        </w:rPr>
        <w:t>Электронные ресурсы: программы, материалы на дисках;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48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Конструкторы «ТИКО»;</w:t>
      </w:r>
    </w:p>
    <w:p w:rsidR="00DB3908" w:rsidRPr="004D3F86" w:rsidRDefault="00DB3908" w:rsidP="00DB3908">
      <w:pPr>
        <w:spacing w:line="53" w:lineRule="exact"/>
        <w:rPr>
          <w:sz w:val="20"/>
          <w:szCs w:val="20"/>
        </w:rPr>
      </w:pPr>
    </w:p>
    <w:p w:rsidR="00DB3908" w:rsidRPr="004D3F86" w:rsidRDefault="00DB3908" w:rsidP="00DB3908">
      <w:pPr>
        <w:spacing w:line="264" w:lineRule="auto"/>
        <w:ind w:left="427" w:right="4060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Конструкторы ПервоРоботLEGO ―WeDo‖- 10 шт.; ПК для детей -10 шт.</w:t>
      </w:r>
    </w:p>
    <w:p w:rsidR="00DB3908" w:rsidRPr="004D3F86" w:rsidRDefault="00DB3908" w:rsidP="00DB3908">
      <w:pPr>
        <w:spacing w:line="14" w:lineRule="exact"/>
        <w:rPr>
          <w:sz w:val="20"/>
          <w:szCs w:val="20"/>
        </w:rPr>
      </w:pPr>
    </w:p>
    <w:p w:rsidR="00DB3908" w:rsidRPr="004D3F86" w:rsidRDefault="00DB3908" w:rsidP="00DB3908">
      <w:pPr>
        <w:pStyle w:val="a6"/>
        <w:numPr>
          <w:ilvl w:val="0"/>
          <w:numId w:val="9"/>
        </w:numPr>
        <w:tabs>
          <w:tab w:val="left" w:pos="427"/>
        </w:tabs>
        <w:ind w:hanging="436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  <w:u w:val="single"/>
        </w:rPr>
        <w:t>Методическое обеспечение</w:t>
      </w:r>
    </w:p>
    <w:p w:rsidR="00DB3908" w:rsidRPr="004D3F86" w:rsidRDefault="00DB3908" w:rsidP="00DB3908">
      <w:pPr>
        <w:spacing w:line="43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CD ПервоРоботLEGO ―WeDo‖</w:t>
      </w:r>
    </w:p>
    <w:p w:rsidR="00DB3908" w:rsidRPr="004D3F86" w:rsidRDefault="00DB3908" w:rsidP="00DB3908">
      <w:pPr>
        <w:spacing w:line="40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Разработки по темам.</w:t>
      </w:r>
    </w:p>
    <w:p w:rsidR="00DB3908" w:rsidRPr="004D3F86" w:rsidRDefault="00DB3908" w:rsidP="00DB3908">
      <w:pPr>
        <w:ind w:left="2900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Методическое обеспечение</w:t>
      </w:r>
    </w:p>
    <w:p w:rsidR="00DB3908" w:rsidRPr="004D3F86" w:rsidRDefault="00DB3908" w:rsidP="00DB3908">
      <w:pPr>
        <w:spacing w:line="36" w:lineRule="exact"/>
        <w:rPr>
          <w:sz w:val="20"/>
          <w:szCs w:val="20"/>
        </w:rPr>
      </w:pPr>
    </w:p>
    <w:p w:rsidR="00DB3908" w:rsidRPr="004D3F86" w:rsidRDefault="00DB3908" w:rsidP="00DB3908">
      <w:pPr>
        <w:ind w:left="380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При проведении занятий используются следующие методы:</w:t>
      </w:r>
    </w:p>
    <w:p w:rsidR="00DB3908" w:rsidRPr="004D3F86" w:rsidRDefault="00DB3908" w:rsidP="00DB3908">
      <w:pPr>
        <w:spacing w:line="55" w:lineRule="exact"/>
        <w:rPr>
          <w:sz w:val="20"/>
          <w:szCs w:val="20"/>
        </w:rPr>
      </w:pPr>
    </w:p>
    <w:p w:rsidR="00DB3908" w:rsidRPr="004D3F86" w:rsidRDefault="00DB3908" w:rsidP="00DB3908">
      <w:pPr>
        <w:spacing w:line="270" w:lineRule="auto"/>
        <w:ind w:left="140" w:right="20" w:firstLine="300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Объяснительно-иллюстративный метод обучения: обучающиеся получают знания в ходе беседы, объяснения, дискуссии, из учебной или методической литературы, через экранное пособие в "готовом" виде.</w:t>
      </w:r>
    </w:p>
    <w:p w:rsidR="00DB3908" w:rsidRPr="004D3F86" w:rsidRDefault="00DB3908" w:rsidP="00DB3908">
      <w:pPr>
        <w:spacing w:line="266" w:lineRule="auto"/>
        <w:ind w:left="147" w:firstLine="360"/>
        <w:jc w:val="both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Метод проблемного изложения в обучении: прежде чем излагать материал, перед обучающимися необходимо поставить проблему, сформулировать познавательную задачу,</w:t>
      </w:r>
    </w:p>
    <w:p w:rsidR="00DB3908" w:rsidRPr="004D3F86" w:rsidRDefault="00DB3908" w:rsidP="00DB3908">
      <w:pPr>
        <w:spacing w:line="25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12"/>
        </w:numPr>
        <w:tabs>
          <w:tab w:val="left" w:pos="361"/>
        </w:tabs>
        <w:spacing w:line="270" w:lineRule="auto"/>
        <w:ind w:left="147" w:hanging="5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затем, раскрывая систему доказательств, сравнивая точки зрения, различные подходы, показать способ решения поставленной задачи. Учащиеся становятся свидетелями и соучастниками научного поиска.</w:t>
      </w:r>
    </w:p>
    <w:p w:rsidR="00DB3908" w:rsidRPr="004D3F86" w:rsidRDefault="00DB3908" w:rsidP="00DB3908">
      <w:pPr>
        <w:spacing w:line="21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70" w:lineRule="auto"/>
        <w:ind w:left="147" w:right="20" w:firstLine="36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Частично-поисковый, метод обучения заключается в организации активного поиска решения выдвинутых в обучении (или самостоятельно сформулированных) познавательных задач в ходе подготовки и реализации творческих проектов.</w:t>
      </w:r>
    </w:p>
    <w:p w:rsidR="00DB3908" w:rsidRPr="004D3F86" w:rsidRDefault="00DB3908" w:rsidP="00DB3908">
      <w:pPr>
        <w:spacing w:line="18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73" w:lineRule="auto"/>
        <w:ind w:left="147" w:right="20"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Исследовательский метод обучения: обучающиеся самостоятельно изучают основные характеристики простых механизмов и датчиков, работающих в модели, включая рычаги, зубчатые и ременные передачи, ведут наблюдения и измерения и выполняют другие действия поискового характера. Инициатива, самостоятельность, творческий поиск проявляются в исследовательской деятельности наиболее полно.</w:t>
      </w:r>
    </w:p>
    <w:p w:rsidR="00DB3908" w:rsidRDefault="00DB3908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DB681E" w:rsidRDefault="00DB681E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DB681E" w:rsidRDefault="00DB681E">
      <w:pPr>
        <w:ind w:right="-6"/>
        <w:jc w:val="center"/>
        <w:rPr>
          <w:rFonts w:eastAsia="Times New Roman"/>
          <w:b/>
          <w:bCs/>
          <w:sz w:val="24"/>
          <w:szCs w:val="24"/>
        </w:rPr>
      </w:pPr>
    </w:p>
    <w:p w:rsidR="00DB3908" w:rsidRPr="004D3F86" w:rsidRDefault="00DB3908" w:rsidP="00DB3908">
      <w:pPr>
        <w:spacing w:line="271" w:lineRule="auto"/>
        <w:ind w:left="147" w:right="20" w:firstLine="278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Игровой метод предполагает проведение на занятиях деловых и ролевых игр, воссоздающих те или иные ситуации профессиональной деятельности и ставящих участников перед необходимостью оперативного решения соответствующих профессиональных задач.</w:t>
      </w:r>
    </w:p>
    <w:p w:rsidR="00DB3908" w:rsidRPr="004D3F86" w:rsidRDefault="00DB3908" w:rsidP="00DB3908">
      <w:pPr>
        <w:spacing w:line="23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75" w:lineRule="auto"/>
        <w:ind w:left="147" w:right="3940" w:firstLine="566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Формы организации образовательного процесса: -организация выставки лучших работ; -представлений собственных моделей; -соревнования; - внутригрупповой конкурс;</w:t>
      </w:r>
    </w:p>
    <w:p w:rsidR="00DB3908" w:rsidRPr="004D3F86" w:rsidRDefault="00DB3908" w:rsidP="00DB3908">
      <w:pPr>
        <w:spacing w:line="264" w:lineRule="auto"/>
        <w:ind w:left="207" w:right="5620" w:hanging="60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-презентация проектов обучающихся; -участие в олимпиадах;</w:t>
      </w:r>
    </w:p>
    <w:p w:rsidR="00DB3908" w:rsidRPr="004D3F86" w:rsidRDefault="00DB3908" w:rsidP="00DB3908">
      <w:pPr>
        <w:spacing w:line="14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ind w:left="20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-участие в научно-исследовательских конференциях.</w:t>
      </w:r>
    </w:p>
    <w:p w:rsidR="00DB3908" w:rsidRPr="004D3F86" w:rsidRDefault="00DB3908" w:rsidP="00DB3908">
      <w:pPr>
        <w:spacing w:line="41" w:lineRule="exact"/>
        <w:rPr>
          <w:sz w:val="20"/>
          <w:szCs w:val="20"/>
        </w:rPr>
      </w:pPr>
    </w:p>
    <w:p w:rsidR="00DB3908" w:rsidRPr="004D3F86" w:rsidRDefault="00DB3908" w:rsidP="00DB3908">
      <w:pPr>
        <w:ind w:left="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Педагогические технологии: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13"/>
        </w:numPr>
        <w:tabs>
          <w:tab w:val="left" w:pos="427"/>
        </w:tabs>
        <w:ind w:left="427" w:hanging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Проектная деятельность (проектное обучение);</w:t>
      </w:r>
    </w:p>
    <w:p w:rsidR="00DB3908" w:rsidRPr="004D3F86" w:rsidRDefault="00DB3908" w:rsidP="00DB3908">
      <w:pPr>
        <w:spacing w:line="40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3"/>
        </w:numPr>
        <w:tabs>
          <w:tab w:val="left" w:pos="427"/>
        </w:tabs>
        <w:ind w:left="427" w:hanging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Информационно-коммуникативные технологии;</w:t>
      </w:r>
    </w:p>
    <w:p w:rsidR="00DB3908" w:rsidRPr="004D3F86" w:rsidRDefault="00DB3908" w:rsidP="00DB3908">
      <w:pPr>
        <w:spacing w:line="40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3"/>
        </w:numPr>
        <w:tabs>
          <w:tab w:val="left" w:pos="427"/>
        </w:tabs>
        <w:ind w:left="427" w:hanging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Технологии развивающего обучения;</w:t>
      </w:r>
    </w:p>
    <w:p w:rsidR="00DB3908" w:rsidRPr="004D3F86" w:rsidRDefault="00DB3908" w:rsidP="00DB3908">
      <w:pPr>
        <w:spacing w:line="40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3"/>
        </w:numPr>
        <w:tabs>
          <w:tab w:val="left" w:pos="427"/>
        </w:tabs>
        <w:ind w:left="427" w:hanging="42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Игровые технологии.</w:t>
      </w:r>
    </w:p>
    <w:p w:rsidR="00DB3908" w:rsidRPr="004D3F86" w:rsidRDefault="00DB3908" w:rsidP="00DB3908">
      <w:pPr>
        <w:spacing w:line="55" w:lineRule="exact"/>
        <w:rPr>
          <w:sz w:val="20"/>
          <w:szCs w:val="20"/>
        </w:rPr>
      </w:pPr>
    </w:p>
    <w:p w:rsidR="00DB3908" w:rsidRPr="004D3F86" w:rsidRDefault="00DB3908" w:rsidP="00DB3908">
      <w:pPr>
        <w:spacing w:line="264" w:lineRule="auto"/>
        <w:ind w:left="7" w:right="20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 xml:space="preserve">Алгоритм учебного занятия - </w:t>
      </w:r>
      <w:r w:rsidRPr="004D3F86">
        <w:rPr>
          <w:rFonts w:eastAsia="Times New Roman"/>
          <w:sz w:val="24"/>
          <w:szCs w:val="24"/>
        </w:rPr>
        <w:t>краткая характеристика рекомендуемой структуры занятия(всоответствии с учебным планом) и его этапов:</w:t>
      </w:r>
    </w:p>
    <w:p w:rsidR="00DB3908" w:rsidRPr="004D3F86" w:rsidRDefault="00DB3908" w:rsidP="00DB3908">
      <w:pPr>
        <w:spacing w:line="14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Раздел (наименование раздела в соответствии с учебным планом).</w:t>
      </w:r>
    </w:p>
    <w:p w:rsidR="00DB3908" w:rsidRPr="004D3F86" w:rsidRDefault="00DB3908" w:rsidP="00DB3908">
      <w:pPr>
        <w:spacing w:line="40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Тема занятия (в соответствии с учебным планом).</w:t>
      </w:r>
    </w:p>
    <w:p w:rsidR="00DB3908" w:rsidRPr="004D3F86" w:rsidRDefault="00DB3908" w:rsidP="00DB3908">
      <w:pPr>
        <w:spacing w:line="55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spacing w:line="264" w:lineRule="auto"/>
        <w:ind w:left="727" w:right="20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Цель, задачи занятия (направленны на достижения планируемых результатов при освоении конкретной темы занятия по учебному плану).</w:t>
      </w:r>
    </w:p>
    <w:p w:rsidR="00DB3908" w:rsidRPr="004D3F86" w:rsidRDefault="00DB3908" w:rsidP="00DB3908">
      <w:pPr>
        <w:spacing w:line="27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spacing w:line="264" w:lineRule="auto"/>
        <w:ind w:left="727" w:right="20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Оборудование, дидактический материал необходимый для организации образовательного процесса в ходе проведения конкретного занятия.</w:t>
      </w:r>
    </w:p>
    <w:p w:rsidR="00DB3908" w:rsidRPr="004D3F86" w:rsidRDefault="00DB3908" w:rsidP="00DB3908">
      <w:pPr>
        <w:spacing w:line="28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spacing w:line="264" w:lineRule="auto"/>
        <w:ind w:left="727" w:right="20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Ход занятия - организационный момент, актуализация изученных знания (повторение) обзор самого занятия (с разбивкой на теорию и практику).</w:t>
      </w:r>
    </w:p>
    <w:p w:rsidR="00DB3908" w:rsidRPr="004D3F86" w:rsidRDefault="00DB3908" w:rsidP="00DB3908">
      <w:pPr>
        <w:spacing w:line="14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Анализ. Рефлексия.</w:t>
      </w:r>
    </w:p>
    <w:p w:rsidR="00DB3908" w:rsidRPr="004D3F86" w:rsidRDefault="00DB3908" w:rsidP="00DB3908">
      <w:pPr>
        <w:spacing w:line="40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numPr>
          <w:ilvl w:val="0"/>
          <w:numId w:val="14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Список используемой литературы, иных ресурсов для организации образовательного</w:t>
      </w:r>
    </w:p>
    <w:p w:rsidR="00DB3908" w:rsidRPr="004D3F86" w:rsidRDefault="00DB3908" w:rsidP="00DB3908">
      <w:pPr>
        <w:spacing w:line="43" w:lineRule="exact"/>
        <w:rPr>
          <w:sz w:val="20"/>
          <w:szCs w:val="20"/>
        </w:rPr>
      </w:pPr>
    </w:p>
    <w:p w:rsidR="00DB3908" w:rsidRPr="004D3F86" w:rsidRDefault="00DB3908" w:rsidP="00DB3908">
      <w:pPr>
        <w:ind w:left="727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процесса.</w:t>
      </w:r>
    </w:p>
    <w:p w:rsidR="00DB3908" w:rsidRPr="004D3F86" w:rsidRDefault="00DB3908" w:rsidP="00DB3908">
      <w:pPr>
        <w:spacing w:line="264" w:lineRule="auto"/>
        <w:ind w:left="7" w:right="20"/>
        <w:rPr>
          <w:sz w:val="20"/>
          <w:szCs w:val="20"/>
        </w:rPr>
      </w:pPr>
      <w:r w:rsidRPr="004D3F86">
        <w:rPr>
          <w:rFonts w:eastAsia="Times New Roman"/>
          <w:sz w:val="24"/>
          <w:szCs w:val="24"/>
        </w:rPr>
        <w:t>Дидактическое обеспечение программы представлено конспектами занятий и презентациями к ним.</w:t>
      </w:r>
    </w:p>
    <w:p w:rsidR="00DB3908" w:rsidRPr="004D3F86" w:rsidRDefault="00DB3908" w:rsidP="00DB3908">
      <w:pPr>
        <w:spacing w:line="375" w:lineRule="exact"/>
        <w:rPr>
          <w:sz w:val="20"/>
          <w:szCs w:val="20"/>
        </w:rPr>
      </w:pPr>
    </w:p>
    <w:p w:rsidR="00DB3908" w:rsidRPr="004D3F86" w:rsidRDefault="00DB3908" w:rsidP="00DB3908">
      <w:pPr>
        <w:spacing w:line="316" w:lineRule="exact"/>
        <w:rPr>
          <w:sz w:val="20"/>
          <w:szCs w:val="20"/>
        </w:rPr>
      </w:pPr>
    </w:p>
    <w:p w:rsidR="00DB3908" w:rsidRPr="004D3F86" w:rsidRDefault="00DB3908" w:rsidP="00DB3908">
      <w:pPr>
        <w:ind w:right="20"/>
        <w:jc w:val="center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Оценочные материалы</w:t>
      </w:r>
    </w:p>
    <w:p w:rsidR="00DB3908" w:rsidRPr="004D3F86" w:rsidRDefault="00DB3908" w:rsidP="00DB3908">
      <w:pPr>
        <w:spacing w:line="51" w:lineRule="exact"/>
        <w:rPr>
          <w:sz w:val="20"/>
          <w:szCs w:val="20"/>
        </w:rPr>
      </w:pPr>
    </w:p>
    <w:p w:rsidR="00DB3908" w:rsidRPr="004D3F86" w:rsidRDefault="00DB3908" w:rsidP="00DB3908">
      <w:pPr>
        <w:numPr>
          <w:ilvl w:val="0"/>
          <w:numId w:val="11"/>
        </w:numPr>
        <w:tabs>
          <w:tab w:val="left" w:pos="667"/>
        </w:tabs>
        <w:spacing w:line="270" w:lineRule="auto"/>
        <w:ind w:right="20" w:firstLine="353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основу изучения кружка положены ценностные ориентиры, достижение которых определяются воспитательными результатами. Воспитательные результаты дополнительного образования оцениваются по трѐм уровням.</w:t>
      </w:r>
    </w:p>
    <w:p w:rsidR="00DB3908" w:rsidRPr="004D3F86" w:rsidRDefault="00DB3908" w:rsidP="00DB3908">
      <w:pPr>
        <w:spacing w:line="19" w:lineRule="exact"/>
        <w:rPr>
          <w:rFonts w:eastAsia="Times New Roman"/>
          <w:sz w:val="24"/>
          <w:szCs w:val="24"/>
        </w:rPr>
      </w:pPr>
    </w:p>
    <w:p w:rsidR="00DB3908" w:rsidRPr="004D3F86" w:rsidRDefault="00DB3908" w:rsidP="00DB3908">
      <w:pPr>
        <w:spacing w:line="272" w:lineRule="auto"/>
        <w:ind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 xml:space="preserve">Первый уровень результатов </w:t>
      </w:r>
      <w:r w:rsidRPr="004D3F86">
        <w:rPr>
          <w:rFonts w:eastAsia="Times New Roman"/>
          <w:sz w:val="24"/>
          <w:szCs w:val="24"/>
        </w:rPr>
        <w:t>—приобретение школьником социальных знаний(обобщественных нормах, устройстве общества, о социально одобряемых и неодобряемых формах поведения в обществе и т. п.), первичного понимания социальной реальности и повседневной жизни.</w:t>
      </w:r>
    </w:p>
    <w:p w:rsidR="00DB3908" w:rsidRPr="004D3F86" w:rsidRDefault="00DB3908" w:rsidP="00DB3908">
      <w:pPr>
        <w:spacing w:line="18" w:lineRule="exact"/>
        <w:rPr>
          <w:rFonts w:eastAsia="Times New Roman"/>
          <w:sz w:val="24"/>
          <w:szCs w:val="24"/>
        </w:rPr>
      </w:pPr>
    </w:p>
    <w:p w:rsidR="00DB681E" w:rsidRPr="004D3F86" w:rsidRDefault="00DB681E">
      <w:pPr>
        <w:ind w:left="7"/>
        <w:rPr>
          <w:sz w:val="20"/>
          <w:szCs w:val="20"/>
        </w:rPr>
      </w:pPr>
    </w:p>
    <w:p w:rsidR="00027811" w:rsidRPr="004D3F86" w:rsidRDefault="00027811">
      <w:pPr>
        <w:spacing w:line="199" w:lineRule="exact"/>
        <w:rPr>
          <w:sz w:val="20"/>
          <w:szCs w:val="20"/>
        </w:rPr>
      </w:pPr>
    </w:p>
    <w:p w:rsidR="00027811" w:rsidRPr="004D3F86" w:rsidRDefault="00027811" w:rsidP="00DB681E">
      <w:pPr>
        <w:rPr>
          <w:sz w:val="20"/>
          <w:szCs w:val="20"/>
        </w:rPr>
        <w:sectPr w:rsidR="00027811" w:rsidRPr="004D3F86">
          <w:pgSz w:w="11900" w:h="16838"/>
          <w:pgMar w:top="1137" w:right="1126" w:bottom="430" w:left="1133" w:header="0" w:footer="0" w:gutter="0"/>
          <w:cols w:space="720" w:equalWidth="0">
            <w:col w:w="9647"/>
          </w:cols>
        </w:sectPr>
      </w:pPr>
    </w:p>
    <w:p w:rsidR="00027811" w:rsidRPr="004D3F86" w:rsidRDefault="00027811">
      <w:pPr>
        <w:spacing w:line="296" w:lineRule="exact"/>
        <w:rPr>
          <w:sz w:val="20"/>
          <w:szCs w:val="20"/>
        </w:rPr>
      </w:pPr>
    </w:p>
    <w:p w:rsidR="00B3613A" w:rsidRPr="004D3F86" w:rsidRDefault="00B3613A">
      <w:pPr>
        <w:spacing w:line="296" w:lineRule="exact"/>
        <w:rPr>
          <w:sz w:val="20"/>
          <w:szCs w:val="20"/>
        </w:rPr>
      </w:pPr>
    </w:p>
    <w:p w:rsidR="00DB681E" w:rsidRDefault="00DB681E" w:rsidP="00F22F2E">
      <w:pPr>
        <w:spacing w:line="271" w:lineRule="auto"/>
        <w:ind w:left="147" w:right="20" w:firstLine="278"/>
        <w:jc w:val="both"/>
        <w:rPr>
          <w:rFonts w:eastAsia="Times New Roman"/>
          <w:sz w:val="24"/>
          <w:szCs w:val="24"/>
        </w:rPr>
      </w:pPr>
    </w:p>
    <w:p w:rsidR="00027811" w:rsidRPr="004D3F86" w:rsidRDefault="00027811">
      <w:pPr>
        <w:spacing w:line="18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71" w:lineRule="auto"/>
        <w:ind w:right="20"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Для достижения данного уровня результатов особое значение имеет взаимодействие ученика со своими учителями как значимыми для него носителями положительного социального знания и повседневного опыта.</w:t>
      </w:r>
    </w:p>
    <w:p w:rsidR="00027811" w:rsidRPr="004D3F86" w:rsidRDefault="00027811">
      <w:pPr>
        <w:spacing w:line="17" w:lineRule="exact"/>
        <w:rPr>
          <w:rFonts w:eastAsia="Times New Roman"/>
          <w:sz w:val="24"/>
          <w:szCs w:val="24"/>
        </w:rPr>
      </w:pPr>
    </w:p>
    <w:p w:rsidR="00DB681E" w:rsidRDefault="00DB681E" w:rsidP="00DB3908">
      <w:pPr>
        <w:spacing w:line="271" w:lineRule="auto"/>
        <w:ind w:right="20"/>
        <w:jc w:val="both"/>
        <w:rPr>
          <w:rFonts w:eastAsia="Times New Roman"/>
          <w:b/>
          <w:bCs/>
          <w:sz w:val="24"/>
          <w:szCs w:val="24"/>
        </w:rPr>
      </w:pPr>
    </w:p>
    <w:p w:rsidR="00027811" w:rsidRPr="004D3F86" w:rsidRDefault="00193670">
      <w:pPr>
        <w:spacing w:line="271" w:lineRule="auto"/>
        <w:ind w:right="20"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Второй уровень результатов</w:t>
      </w:r>
      <w:r w:rsidRPr="004D3F86">
        <w:rPr>
          <w:rFonts w:eastAsia="Times New Roman"/>
          <w:sz w:val="24"/>
          <w:szCs w:val="24"/>
        </w:rPr>
        <w:t>—получение школьником опыта переживания ипозитивного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027811" w:rsidRPr="004D3F86" w:rsidRDefault="00027811">
      <w:pPr>
        <w:spacing w:line="18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73" w:lineRule="auto"/>
        <w:ind w:right="2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Для достижения данного уровня результатов особое значение имеет взаимодействие школьников между собой на уровне класса, школы, то есть в защищенной, дружественной просоциальной среде. Именно в такой близкой социальной среде ребѐнок получает (или не получает) первое практическое подтверждение приобретѐнных социальных знаний, начинает их ценить (или отвергает).</w:t>
      </w:r>
    </w:p>
    <w:p w:rsidR="00027811" w:rsidRPr="004D3F86" w:rsidRDefault="00027811">
      <w:pPr>
        <w:spacing w:line="16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74" w:lineRule="auto"/>
        <w:ind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Третий уровень результатов</w:t>
      </w:r>
      <w:r w:rsidRPr="004D3F86">
        <w:rPr>
          <w:rFonts w:eastAsia="Times New Roman"/>
          <w:sz w:val="24"/>
          <w:szCs w:val="24"/>
        </w:rPr>
        <w:t>—получение школьником опыта самостоятельногообщественного действия. Только в самостоятельном общественном действии, действии в открытом социуме, за пределами дружественной среды школы, для других, зачастую незнакомых людей, которые вовсе не обязательно положительно к нему настроены, юный человек действительно становится (а не просто узнаѐт о том, как стать) социальным деятелем, гражданином, свободным человеком. Именно в опыте самостоятельного общественного действия приобретается то мужество, та готовность к поступку, без которых немыслимо существование гражданина и гражданского общества.</w:t>
      </w:r>
    </w:p>
    <w:p w:rsidR="00027811" w:rsidRPr="004D3F86" w:rsidRDefault="00027811">
      <w:pPr>
        <w:spacing w:line="19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70" w:lineRule="auto"/>
        <w:ind w:right="20"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Для определения уровня успешности учащихся используются различные формы: защита рефератов, публичные выступления, конференции, интеллектуальные марафоны проектная деятельность, общественный смотр знаний.</w:t>
      </w:r>
    </w:p>
    <w:p w:rsidR="00027811" w:rsidRPr="004D3F86" w:rsidRDefault="00027811">
      <w:pPr>
        <w:spacing w:line="21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74" w:lineRule="auto"/>
        <w:ind w:right="20" w:firstLine="300"/>
        <w:jc w:val="both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Проектная деятельность позволяет закрепить, расширить и углубить полученные на уроках знания, создаѐт условия для творческого развития детей, формирования позитивной самооценки, навыков совместной деятельности с взрослыми и сверстниками, умений сотрудничать друг с другом, совместно планировать свои действия и реализовывать планы, вести поиск и систематизировать нужную информацию. Это стимулирует развитие познавательных интересов школьников, стремления к постоянному расширению знаний, совершенствованию освоенных способов действий.</w:t>
      </w:r>
    </w:p>
    <w:p w:rsidR="00027811" w:rsidRPr="004D3F86" w:rsidRDefault="00027811">
      <w:pPr>
        <w:spacing w:line="15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spacing w:line="266" w:lineRule="auto"/>
        <w:ind w:right="20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Учащиеся начальной школы имеют возможность выбрать любой проект по предложенным темам в соответствии со своими интересами, а также предложить свой проект.</w:t>
      </w:r>
    </w:p>
    <w:p w:rsidR="00027811" w:rsidRPr="004D3F86" w:rsidRDefault="00027811">
      <w:pPr>
        <w:spacing w:line="334" w:lineRule="exact"/>
        <w:rPr>
          <w:sz w:val="20"/>
          <w:szCs w:val="20"/>
        </w:rPr>
      </w:pPr>
    </w:p>
    <w:p w:rsidR="00027811" w:rsidRPr="004D3F86" w:rsidRDefault="00027811">
      <w:pPr>
        <w:spacing w:line="173" w:lineRule="exact"/>
        <w:rPr>
          <w:sz w:val="20"/>
          <w:szCs w:val="20"/>
        </w:rPr>
      </w:pPr>
    </w:p>
    <w:p w:rsidR="00027811" w:rsidRPr="004D3F86" w:rsidRDefault="00027811" w:rsidP="009F52C0">
      <w:pPr>
        <w:ind w:right="-6"/>
        <w:jc w:val="center"/>
        <w:rPr>
          <w:sz w:val="20"/>
          <w:szCs w:val="20"/>
        </w:rPr>
        <w:sectPr w:rsidR="00027811" w:rsidRPr="004D3F86">
          <w:pgSz w:w="11900" w:h="16838"/>
          <w:pgMar w:top="1137" w:right="1126" w:bottom="430" w:left="1133" w:header="0" w:footer="0" w:gutter="0"/>
          <w:cols w:space="720" w:equalWidth="0">
            <w:col w:w="9647"/>
          </w:cols>
        </w:sectPr>
      </w:pPr>
    </w:p>
    <w:p w:rsidR="00DB681E" w:rsidRDefault="00DB681E">
      <w:pPr>
        <w:spacing w:line="266" w:lineRule="auto"/>
        <w:ind w:left="707" w:right="3400" w:firstLine="2679"/>
        <w:rPr>
          <w:rFonts w:eastAsia="Times New Roman"/>
          <w:b/>
          <w:bCs/>
          <w:sz w:val="24"/>
          <w:szCs w:val="24"/>
        </w:rPr>
      </w:pPr>
    </w:p>
    <w:p w:rsidR="00DB681E" w:rsidRDefault="00DB681E">
      <w:pPr>
        <w:spacing w:line="266" w:lineRule="auto"/>
        <w:ind w:left="707" w:right="3400" w:firstLine="2679"/>
        <w:rPr>
          <w:rFonts w:eastAsia="Times New Roman"/>
          <w:b/>
          <w:bCs/>
          <w:sz w:val="24"/>
          <w:szCs w:val="24"/>
        </w:rPr>
      </w:pPr>
    </w:p>
    <w:p w:rsidR="00027811" w:rsidRPr="004D3F86" w:rsidRDefault="00D87844">
      <w:pPr>
        <w:spacing w:line="266" w:lineRule="auto"/>
        <w:ind w:left="707" w:right="3400" w:firstLine="2679"/>
        <w:rPr>
          <w:sz w:val="20"/>
          <w:szCs w:val="20"/>
        </w:rPr>
      </w:pPr>
      <w:r w:rsidRPr="004D3F86">
        <w:rPr>
          <w:rFonts w:eastAsia="Times New Roman"/>
          <w:b/>
          <w:bCs/>
          <w:sz w:val="24"/>
          <w:szCs w:val="24"/>
        </w:rPr>
        <w:t>Литература</w:t>
      </w:r>
    </w:p>
    <w:p w:rsidR="00027811" w:rsidRPr="004D3F86" w:rsidRDefault="00027811">
      <w:pPr>
        <w:spacing w:line="37" w:lineRule="exact"/>
        <w:rPr>
          <w:sz w:val="20"/>
          <w:szCs w:val="20"/>
        </w:rPr>
      </w:pPr>
    </w:p>
    <w:p w:rsidR="00027811" w:rsidRPr="004D3F86" w:rsidRDefault="00027811">
      <w:pPr>
        <w:spacing w:line="25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Для педагог</w:t>
      </w:r>
      <w:r w:rsidR="00D87844" w:rsidRPr="004D3F86">
        <w:rPr>
          <w:rFonts w:eastAsia="Times New Roman"/>
          <w:b/>
          <w:bCs/>
          <w:sz w:val="24"/>
          <w:szCs w:val="24"/>
        </w:rPr>
        <w:t>а:</w:t>
      </w:r>
    </w:p>
    <w:p w:rsidR="00027811" w:rsidRPr="004D3F86" w:rsidRDefault="00027811">
      <w:pPr>
        <w:spacing w:line="36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1"/>
          <w:szCs w:val="21"/>
        </w:rPr>
        <w:t>1.Т</w:t>
      </w:r>
      <w:r w:rsidRPr="004D3F86">
        <w:rPr>
          <w:rFonts w:eastAsia="Times New Roman"/>
          <w:sz w:val="24"/>
          <w:szCs w:val="24"/>
        </w:rPr>
        <w:t>. В. Безбородова «Первые шаги в геометрии»,-М.:«Просвещение»,2009.</w:t>
      </w:r>
    </w:p>
    <w:p w:rsidR="00027811" w:rsidRPr="004D3F86" w:rsidRDefault="00027811">
      <w:pPr>
        <w:spacing w:line="40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2.С. И. Волкова «Конструирование», - М: «Просвещение», 2009.</w:t>
      </w:r>
    </w:p>
    <w:p w:rsidR="00027811" w:rsidRPr="004D3F86" w:rsidRDefault="00027811">
      <w:pPr>
        <w:spacing w:line="40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3.Первые механизмы LEGO Dacta: Книга для учителя/ пер. с англ.яз. П.А. Якушкин, при</w:t>
      </w:r>
    </w:p>
    <w:p w:rsidR="00027811" w:rsidRPr="004D3F86" w:rsidRDefault="00027811">
      <w:pPr>
        <w:spacing w:line="43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участии Е.В. Перехвальской, О.В.Михеевой. – М.: ИНТ, 1997</w:t>
      </w:r>
    </w:p>
    <w:p w:rsidR="00027811" w:rsidRPr="004D3F86" w:rsidRDefault="00027811">
      <w:pPr>
        <w:spacing w:line="40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4.Мир вокруг нас: Книга проектов: Учебное пособие. – пересказ с англ. – М.: ИНТ, 1998,2000</w:t>
      </w:r>
    </w:p>
    <w:p w:rsidR="00027811" w:rsidRPr="004D3F86" w:rsidRDefault="00027811">
      <w:pPr>
        <w:spacing w:line="40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5.Якушкин П.А. Механизмы ЛЕГО Дакта. Инструмент и предмет изучения // Технология –</w:t>
      </w:r>
    </w:p>
    <w:p w:rsidR="00027811" w:rsidRPr="004D3F86" w:rsidRDefault="00027811">
      <w:pPr>
        <w:spacing w:line="40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1999.</w:t>
      </w:r>
    </w:p>
    <w:p w:rsidR="00027811" w:rsidRPr="004D3F86" w:rsidRDefault="00027811">
      <w:pPr>
        <w:spacing w:line="40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6.Живой журнал LiveJournal - справочно-навигационный сервис.</w:t>
      </w:r>
    </w:p>
    <w:p w:rsidR="00027811" w:rsidRPr="004D3F86" w:rsidRDefault="00027811">
      <w:pPr>
        <w:spacing w:line="43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7.Статья ««Школа» Лего-роботов» / / Автор: Александр Попов</w:t>
      </w:r>
    </w:p>
    <w:p w:rsidR="00027811" w:rsidRPr="004D3F86" w:rsidRDefault="00027811">
      <w:pPr>
        <w:spacing w:line="53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spacing w:line="264" w:lineRule="auto"/>
        <w:ind w:left="7" w:right="20"/>
        <w:rPr>
          <w:rFonts w:eastAsia="Symbol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8.Комарова Л. Г. «Строим из LEGO» (моделирование логических отношений и объектов реального мира средствами конструктора LEGO). — М.; «ЛИНКА — ПРЕСС», 2001.</w:t>
      </w:r>
    </w:p>
    <w:p w:rsidR="00027811" w:rsidRPr="004D3F86" w:rsidRDefault="00027811">
      <w:pPr>
        <w:spacing w:line="19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ind w:left="7"/>
        <w:rPr>
          <w:rFonts w:eastAsia="Symbol"/>
          <w:sz w:val="24"/>
          <w:szCs w:val="24"/>
        </w:rPr>
      </w:pPr>
      <w:r w:rsidRPr="004D3F86">
        <w:rPr>
          <w:rFonts w:eastAsia="Times New Roman"/>
          <w:b/>
          <w:bCs/>
          <w:sz w:val="24"/>
          <w:szCs w:val="24"/>
        </w:rPr>
        <w:t>Интернет-ресурсы:</w:t>
      </w:r>
    </w:p>
    <w:p w:rsidR="00027811" w:rsidRPr="004D3F86" w:rsidRDefault="00027811">
      <w:pPr>
        <w:spacing w:line="316" w:lineRule="exact"/>
        <w:rPr>
          <w:rFonts w:eastAsia="Symbol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http://learning.9151394.ru/course/view.php?id=17</w:t>
      </w:r>
    </w:p>
    <w:p w:rsidR="00027811" w:rsidRPr="004D3F86" w:rsidRDefault="00027811">
      <w:pPr>
        <w:spacing w:line="43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http://do.rkc-74.ru/course/view.php?id=13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http://robotclubchel.blogspot.com/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http://legomet.blogspot.com/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http://9151394.ru/?fuseaction=proj.lego</w:t>
      </w:r>
    </w:p>
    <w:p w:rsidR="00027811" w:rsidRPr="004D3F86" w:rsidRDefault="00027811">
      <w:pPr>
        <w:spacing w:line="43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http://9151394.ru/index.php?fuseaction=konkurs.konkurs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http://www.lego.com/education/</w:t>
      </w:r>
    </w:p>
    <w:p w:rsidR="00027811" w:rsidRPr="004D3F86" w:rsidRDefault="00027811">
      <w:pPr>
        <w:spacing w:line="41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http://www.wroboto.org/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http://www.roboclub.ru/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http://robosport.ru/</w:t>
      </w:r>
    </w:p>
    <w:p w:rsidR="00027811" w:rsidRPr="004D3F86" w:rsidRDefault="00027811">
      <w:pPr>
        <w:spacing w:line="43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http://lego.rkc-74.ru/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http://legoclab.pbwiki.com/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sz w:val="24"/>
          <w:szCs w:val="24"/>
        </w:rPr>
        <w:t>http://www.int-edu.ru/</w:t>
      </w:r>
    </w:p>
    <w:p w:rsidR="00027811" w:rsidRPr="004D3F86" w:rsidRDefault="00027811">
      <w:pPr>
        <w:spacing w:line="40" w:lineRule="exact"/>
        <w:rPr>
          <w:rFonts w:eastAsia="Times New Roman"/>
          <w:sz w:val="24"/>
          <w:szCs w:val="24"/>
        </w:rPr>
      </w:pPr>
    </w:p>
    <w:p w:rsidR="00027811" w:rsidRPr="004D3F86" w:rsidRDefault="00193670">
      <w:pPr>
        <w:numPr>
          <w:ilvl w:val="1"/>
          <w:numId w:val="15"/>
        </w:numPr>
        <w:tabs>
          <w:tab w:val="left" w:pos="727"/>
        </w:tabs>
        <w:ind w:left="727" w:hanging="367"/>
        <w:rPr>
          <w:rFonts w:eastAsia="Times New Roman"/>
          <w:sz w:val="24"/>
          <w:szCs w:val="24"/>
        </w:rPr>
      </w:pPr>
      <w:r w:rsidRPr="004D3F86">
        <w:rPr>
          <w:rFonts w:eastAsia="Times New Roman"/>
          <w:color w:val="0000FF"/>
          <w:sz w:val="24"/>
          <w:szCs w:val="24"/>
          <w:u w:val="single"/>
        </w:rPr>
        <w:t>http://httpwwwbloggercomprofile179964.blogspot.com/</w:t>
      </w:r>
    </w:p>
    <w:p w:rsidR="00027811" w:rsidRPr="004D3F86" w:rsidRDefault="00027811">
      <w:pPr>
        <w:spacing w:line="200" w:lineRule="exact"/>
        <w:rPr>
          <w:sz w:val="20"/>
          <w:szCs w:val="20"/>
        </w:rPr>
      </w:pPr>
    </w:p>
    <w:p w:rsidR="00027811" w:rsidRPr="004D3F86" w:rsidRDefault="00027811">
      <w:pPr>
        <w:spacing w:line="200" w:lineRule="exact"/>
        <w:rPr>
          <w:sz w:val="20"/>
          <w:szCs w:val="20"/>
        </w:rPr>
      </w:pPr>
    </w:p>
    <w:p w:rsidR="00027811" w:rsidRPr="004D3F86" w:rsidRDefault="00027811">
      <w:pPr>
        <w:spacing w:line="200" w:lineRule="exact"/>
        <w:rPr>
          <w:sz w:val="20"/>
          <w:szCs w:val="20"/>
        </w:rPr>
      </w:pPr>
    </w:p>
    <w:p w:rsidR="00027811" w:rsidRPr="004D3F86" w:rsidRDefault="00027811">
      <w:pPr>
        <w:spacing w:line="200" w:lineRule="exact"/>
        <w:rPr>
          <w:sz w:val="20"/>
          <w:szCs w:val="20"/>
        </w:rPr>
      </w:pPr>
    </w:p>
    <w:p w:rsidR="00027811" w:rsidRPr="004D3F86" w:rsidRDefault="00027811">
      <w:pPr>
        <w:spacing w:line="321" w:lineRule="exact"/>
        <w:rPr>
          <w:sz w:val="20"/>
          <w:szCs w:val="20"/>
        </w:rPr>
      </w:pPr>
    </w:p>
    <w:p w:rsidR="00193670" w:rsidRPr="004D3F86" w:rsidRDefault="00193670">
      <w:pPr>
        <w:ind w:right="-6"/>
        <w:jc w:val="center"/>
        <w:rPr>
          <w:rFonts w:eastAsia="Times New Roman"/>
          <w:sz w:val="24"/>
          <w:szCs w:val="24"/>
        </w:rPr>
      </w:pPr>
    </w:p>
    <w:p w:rsidR="00193670" w:rsidRPr="004D3F86" w:rsidRDefault="00193670">
      <w:pPr>
        <w:ind w:right="-6"/>
        <w:jc w:val="center"/>
        <w:rPr>
          <w:rFonts w:eastAsia="Times New Roman"/>
          <w:sz w:val="24"/>
          <w:szCs w:val="24"/>
        </w:rPr>
      </w:pPr>
    </w:p>
    <w:p w:rsidR="00193670" w:rsidRPr="004D3F86" w:rsidRDefault="00193670" w:rsidP="00193670">
      <w:pPr>
        <w:pStyle w:val="a4"/>
        <w:jc w:val="left"/>
        <w:rPr>
          <w:rFonts w:ascii="Times New Roman" w:hAnsi="Times New Roman" w:cs="Times New Roman"/>
          <w:b w:val="0"/>
          <w:bCs w:val="0"/>
          <w:sz w:val="40"/>
          <w:szCs w:val="40"/>
        </w:rPr>
      </w:pPr>
    </w:p>
    <w:p w:rsidR="00027811" w:rsidRPr="004D3F86" w:rsidRDefault="00027811">
      <w:pPr>
        <w:ind w:right="-6"/>
        <w:jc w:val="center"/>
        <w:rPr>
          <w:sz w:val="20"/>
          <w:szCs w:val="20"/>
        </w:rPr>
      </w:pPr>
    </w:p>
    <w:sectPr w:rsidR="00027811" w:rsidRPr="004D3F86" w:rsidSect="00EA0778">
      <w:pgSz w:w="11900" w:h="16838"/>
      <w:pgMar w:top="1142" w:right="1126" w:bottom="430" w:left="1133" w:header="0" w:footer="0" w:gutter="0"/>
      <w:cols w:space="720" w:equalWidth="0">
        <w:col w:w="96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27A" w:rsidRDefault="000A527A" w:rsidP="00E92CD2">
      <w:r>
        <w:separator/>
      </w:r>
    </w:p>
  </w:endnote>
  <w:endnote w:type="continuationSeparator" w:id="0">
    <w:p w:rsidR="000A527A" w:rsidRDefault="000A527A" w:rsidP="00E92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21399"/>
    </w:sdtPr>
    <w:sdtEndPr/>
    <w:sdtContent>
      <w:p w:rsidR="00937C6A" w:rsidRDefault="000A527A">
        <w:pPr>
          <w:pStyle w:val="a9"/>
          <w:jc w:val="center"/>
        </w:pPr>
      </w:p>
    </w:sdtContent>
  </w:sdt>
  <w:p w:rsidR="00937C6A" w:rsidRDefault="00937C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6A" w:rsidRDefault="00937C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27A" w:rsidRDefault="000A527A" w:rsidP="00E92CD2">
      <w:r>
        <w:separator/>
      </w:r>
    </w:p>
  </w:footnote>
  <w:footnote w:type="continuationSeparator" w:id="0">
    <w:p w:rsidR="000A527A" w:rsidRDefault="000A527A" w:rsidP="00E92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F702BD70"/>
    <w:lvl w:ilvl="0" w:tplc="F7C28C3C">
      <w:start w:val="1"/>
      <w:numFmt w:val="bullet"/>
      <w:lvlText w:val="в"/>
      <w:lvlJc w:val="left"/>
    </w:lvl>
    <w:lvl w:ilvl="1" w:tplc="497C69A4">
      <w:numFmt w:val="decimal"/>
      <w:lvlText w:val=""/>
      <w:lvlJc w:val="left"/>
    </w:lvl>
    <w:lvl w:ilvl="2" w:tplc="39B2DB16">
      <w:numFmt w:val="decimal"/>
      <w:lvlText w:val=""/>
      <w:lvlJc w:val="left"/>
    </w:lvl>
    <w:lvl w:ilvl="3" w:tplc="64D2251E">
      <w:numFmt w:val="decimal"/>
      <w:lvlText w:val=""/>
      <w:lvlJc w:val="left"/>
    </w:lvl>
    <w:lvl w:ilvl="4" w:tplc="79A06CC2">
      <w:numFmt w:val="decimal"/>
      <w:lvlText w:val=""/>
      <w:lvlJc w:val="left"/>
    </w:lvl>
    <w:lvl w:ilvl="5" w:tplc="C3DA0332">
      <w:numFmt w:val="decimal"/>
      <w:lvlText w:val=""/>
      <w:lvlJc w:val="left"/>
    </w:lvl>
    <w:lvl w:ilvl="6" w:tplc="02422174">
      <w:numFmt w:val="decimal"/>
      <w:lvlText w:val=""/>
      <w:lvlJc w:val="left"/>
    </w:lvl>
    <w:lvl w:ilvl="7" w:tplc="DF5C6118">
      <w:numFmt w:val="decimal"/>
      <w:lvlText w:val=""/>
      <w:lvlJc w:val="left"/>
    </w:lvl>
    <w:lvl w:ilvl="8" w:tplc="70BC542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8E9804EE"/>
    <w:lvl w:ilvl="0" w:tplc="72522E84">
      <w:start w:val="9"/>
      <w:numFmt w:val="upperLetter"/>
      <w:lvlText w:val="%1."/>
      <w:lvlJc w:val="left"/>
    </w:lvl>
    <w:lvl w:ilvl="1" w:tplc="C7744304">
      <w:numFmt w:val="decimal"/>
      <w:lvlText w:val=""/>
      <w:lvlJc w:val="left"/>
    </w:lvl>
    <w:lvl w:ilvl="2" w:tplc="5B424BA6">
      <w:numFmt w:val="decimal"/>
      <w:lvlText w:val=""/>
      <w:lvlJc w:val="left"/>
    </w:lvl>
    <w:lvl w:ilvl="3" w:tplc="9A1E09CC">
      <w:numFmt w:val="decimal"/>
      <w:lvlText w:val=""/>
      <w:lvlJc w:val="left"/>
    </w:lvl>
    <w:lvl w:ilvl="4" w:tplc="3E0A8E66">
      <w:numFmt w:val="decimal"/>
      <w:lvlText w:val=""/>
      <w:lvlJc w:val="left"/>
    </w:lvl>
    <w:lvl w:ilvl="5" w:tplc="81225F6A">
      <w:numFmt w:val="decimal"/>
      <w:lvlText w:val=""/>
      <w:lvlJc w:val="left"/>
    </w:lvl>
    <w:lvl w:ilvl="6" w:tplc="023AD79A">
      <w:numFmt w:val="decimal"/>
      <w:lvlText w:val=""/>
      <w:lvlJc w:val="left"/>
    </w:lvl>
    <w:lvl w:ilvl="7" w:tplc="B6BCF4AE">
      <w:numFmt w:val="decimal"/>
      <w:lvlText w:val=""/>
      <w:lvlJc w:val="left"/>
    </w:lvl>
    <w:lvl w:ilvl="8" w:tplc="597C5702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D8E09CFE"/>
    <w:lvl w:ilvl="0" w:tplc="27E01880">
      <w:start w:val="1"/>
      <w:numFmt w:val="bullet"/>
      <w:lvlText w:val="и"/>
      <w:lvlJc w:val="left"/>
    </w:lvl>
    <w:lvl w:ilvl="1" w:tplc="60FE7566">
      <w:numFmt w:val="decimal"/>
      <w:lvlText w:val=""/>
      <w:lvlJc w:val="left"/>
    </w:lvl>
    <w:lvl w:ilvl="2" w:tplc="4ABC73C4">
      <w:numFmt w:val="decimal"/>
      <w:lvlText w:val=""/>
      <w:lvlJc w:val="left"/>
    </w:lvl>
    <w:lvl w:ilvl="3" w:tplc="CB3A0898">
      <w:numFmt w:val="decimal"/>
      <w:lvlText w:val=""/>
      <w:lvlJc w:val="left"/>
    </w:lvl>
    <w:lvl w:ilvl="4" w:tplc="1C58D7F4">
      <w:numFmt w:val="decimal"/>
      <w:lvlText w:val=""/>
      <w:lvlJc w:val="left"/>
    </w:lvl>
    <w:lvl w:ilvl="5" w:tplc="5CEC5B06">
      <w:numFmt w:val="decimal"/>
      <w:lvlText w:val=""/>
      <w:lvlJc w:val="left"/>
    </w:lvl>
    <w:lvl w:ilvl="6" w:tplc="8E860BF8">
      <w:numFmt w:val="decimal"/>
      <w:lvlText w:val=""/>
      <w:lvlJc w:val="left"/>
    </w:lvl>
    <w:lvl w:ilvl="7" w:tplc="A7E6C5FC">
      <w:numFmt w:val="decimal"/>
      <w:lvlText w:val=""/>
      <w:lvlJc w:val="left"/>
    </w:lvl>
    <w:lvl w:ilvl="8" w:tplc="F746C234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74A0C126"/>
    <w:lvl w:ilvl="0" w:tplc="71D45B6A">
      <w:start w:val="1"/>
      <w:numFmt w:val="bullet"/>
      <w:lvlText w:val=""/>
      <w:lvlJc w:val="left"/>
    </w:lvl>
    <w:lvl w:ilvl="1" w:tplc="8A5C8780">
      <w:numFmt w:val="decimal"/>
      <w:lvlText w:val=""/>
      <w:lvlJc w:val="left"/>
    </w:lvl>
    <w:lvl w:ilvl="2" w:tplc="B1CEAB54">
      <w:numFmt w:val="decimal"/>
      <w:lvlText w:val=""/>
      <w:lvlJc w:val="left"/>
    </w:lvl>
    <w:lvl w:ilvl="3" w:tplc="255A3BE4">
      <w:numFmt w:val="decimal"/>
      <w:lvlText w:val=""/>
      <w:lvlJc w:val="left"/>
    </w:lvl>
    <w:lvl w:ilvl="4" w:tplc="FD38ECE2">
      <w:numFmt w:val="decimal"/>
      <w:lvlText w:val=""/>
      <w:lvlJc w:val="left"/>
    </w:lvl>
    <w:lvl w:ilvl="5" w:tplc="1E8AE2A2">
      <w:numFmt w:val="decimal"/>
      <w:lvlText w:val=""/>
      <w:lvlJc w:val="left"/>
    </w:lvl>
    <w:lvl w:ilvl="6" w:tplc="0ABC15A8">
      <w:numFmt w:val="decimal"/>
      <w:lvlText w:val=""/>
      <w:lvlJc w:val="left"/>
    </w:lvl>
    <w:lvl w:ilvl="7" w:tplc="0BBA5EF4">
      <w:numFmt w:val="decimal"/>
      <w:lvlText w:val=""/>
      <w:lvlJc w:val="left"/>
    </w:lvl>
    <w:lvl w:ilvl="8" w:tplc="44EA3D8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1988F53A"/>
    <w:lvl w:ilvl="0" w:tplc="65A018F2">
      <w:start w:val="1"/>
      <w:numFmt w:val="bullet"/>
      <w:lvlText w:val=""/>
      <w:lvlJc w:val="left"/>
    </w:lvl>
    <w:lvl w:ilvl="1" w:tplc="54A849B4">
      <w:numFmt w:val="decimal"/>
      <w:lvlText w:val=""/>
      <w:lvlJc w:val="left"/>
    </w:lvl>
    <w:lvl w:ilvl="2" w:tplc="111A7A26">
      <w:numFmt w:val="decimal"/>
      <w:lvlText w:val=""/>
      <w:lvlJc w:val="left"/>
    </w:lvl>
    <w:lvl w:ilvl="3" w:tplc="93EE93C6">
      <w:numFmt w:val="decimal"/>
      <w:lvlText w:val=""/>
      <w:lvlJc w:val="left"/>
    </w:lvl>
    <w:lvl w:ilvl="4" w:tplc="79507076">
      <w:numFmt w:val="decimal"/>
      <w:lvlText w:val=""/>
      <w:lvlJc w:val="left"/>
    </w:lvl>
    <w:lvl w:ilvl="5" w:tplc="B8485B44">
      <w:numFmt w:val="decimal"/>
      <w:lvlText w:val=""/>
      <w:lvlJc w:val="left"/>
    </w:lvl>
    <w:lvl w:ilvl="6" w:tplc="C5BA2160">
      <w:numFmt w:val="decimal"/>
      <w:lvlText w:val=""/>
      <w:lvlJc w:val="left"/>
    </w:lvl>
    <w:lvl w:ilvl="7" w:tplc="BFD2596E">
      <w:numFmt w:val="decimal"/>
      <w:lvlText w:val=""/>
      <w:lvlJc w:val="left"/>
    </w:lvl>
    <w:lvl w:ilvl="8" w:tplc="4EE40AE0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37E6BB5A"/>
    <w:lvl w:ilvl="0" w:tplc="FAE0F3C6">
      <w:start w:val="1"/>
      <w:numFmt w:val="decimal"/>
      <w:lvlText w:val="%1."/>
      <w:lvlJc w:val="left"/>
    </w:lvl>
    <w:lvl w:ilvl="1" w:tplc="B1CEB6DE">
      <w:numFmt w:val="decimal"/>
      <w:lvlText w:val=""/>
      <w:lvlJc w:val="left"/>
    </w:lvl>
    <w:lvl w:ilvl="2" w:tplc="08305436">
      <w:numFmt w:val="decimal"/>
      <w:lvlText w:val=""/>
      <w:lvlJc w:val="left"/>
    </w:lvl>
    <w:lvl w:ilvl="3" w:tplc="0DFCBB3A">
      <w:numFmt w:val="decimal"/>
      <w:lvlText w:val=""/>
      <w:lvlJc w:val="left"/>
    </w:lvl>
    <w:lvl w:ilvl="4" w:tplc="59E2C9A2">
      <w:numFmt w:val="decimal"/>
      <w:lvlText w:val=""/>
      <w:lvlJc w:val="left"/>
    </w:lvl>
    <w:lvl w:ilvl="5" w:tplc="E2E278C8">
      <w:numFmt w:val="decimal"/>
      <w:lvlText w:val=""/>
      <w:lvlJc w:val="left"/>
    </w:lvl>
    <w:lvl w:ilvl="6" w:tplc="F790F1E0">
      <w:numFmt w:val="decimal"/>
      <w:lvlText w:val=""/>
      <w:lvlJc w:val="left"/>
    </w:lvl>
    <w:lvl w:ilvl="7" w:tplc="D188DF28">
      <w:numFmt w:val="decimal"/>
      <w:lvlText w:val=""/>
      <w:lvlJc w:val="left"/>
    </w:lvl>
    <w:lvl w:ilvl="8" w:tplc="897A93D2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CABC41FE"/>
    <w:lvl w:ilvl="0" w:tplc="FE7A565E">
      <w:start w:val="1"/>
      <w:numFmt w:val="bullet"/>
      <w:lvlText w:val=""/>
      <w:lvlJc w:val="left"/>
    </w:lvl>
    <w:lvl w:ilvl="1" w:tplc="AED6DB8E">
      <w:numFmt w:val="decimal"/>
      <w:lvlText w:val=""/>
      <w:lvlJc w:val="left"/>
    </w:lvl>
    <w:lvl w:ilvl="2" w:tplc="532AD582">
      <w:numFmt w:val="decimal"/>
      <w:lvlText w:val=""/>
      <w:lvlJc w:val="left"/>
    </w:lvl>
    <w:lvl w:ilvl="3" w:tplc="7D3E4436">
      <w:numFmt w:val="decimal"/>
      <w:lvlText w:val=""/>
      <w:lvlJc w:val="left"/>
    </w:lvl>
    <w:lvl w:ilvl="4" w:tplc="2490EAF0">
      <w:numFmt w:val="decimal"/>
      <w:lvlText w:val=""/>
      <w:lvlJc w:val="left"/>
    </w:lvl>
    <w:lvl w:ilvl="5" w:tplc="907C4D76">
      <w:numFmt w:val="decimal"/>
      <w:lvlText w:val=""/>
      <w:lvlJc w:val="left"/>
    </w:lvl>
    <w:lvl w:ilvl="6" w:tplc="2A8ED156">
      <w:numFmt w:val="decimal"/>
      <w:lvlText w:val=""/>
      <w:lvlJc w:val="left"/>
    </w:lvl>
    <w:lvl w:ilvl="7" w:tplc="85965FB8">
      <w:numFmt w:val="decimal"/>
      <w:lvlText w:val=""/>
      <w:lvlJc w:val="left"/>
    </w:lvl>
    <w:lvl w:ilvl="8" w:tplc="B256FE40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73F27982"/>
    <w:lvl w:ilvl="0" w:tplc="0BA4E840">
      <w:start w:val="1"/>
      <w:numFmt w:val="decimal"/>
      <w:lvlText w:val="%1)"/>
      <w:lvlJc w:val="left"/>
    </w:lvl>
    <w:lvl w:ilvl="1" w:tplc="8DD219B2">
      <w:numFmt w:val="decimal"/>
      <w:lvlText w:val=""/>
      <w:lvlJc w:val="left"/>
    </w:lvl>
    <w:lvl w:ilvl="2" w:tplc="31F289C4">
      <w:numFmt w:val="decimal"/>
      <w:lvlText w:val=""/>
      <w:lvlJc w:val="left"/>
    </w:lvl>
    <w:lvl w:ilvl="3" w:tplc="CD4EB57E">
      <w:numFmt w:val="decimal"/>
      <w:lvlText w:val=""/>
      <w:lvlJc w:val="left"/>
    </w:lvl>
    <w:lvl w:ilvl="4" w:tplc="57861998">
      <w:numFmt w:val="decimal"/>
      <w:lvlText w:val=""/>
      <w:lvlJc w:val="left"/>
    </w:lvl>
    <w:lvl w:ilvl="5" w:tplc="48F441D0">
      <w:numFmt w:val="decimal"/>
      <w:lvlText w:val=""/>
      <w:lvlJc w:val="left"/>
    </w:lvl>
    <w:lvl w:ilvl="6" w:tplc="4A24AF8E">
      <w:numFmt w:val="decimal"/>
      <w:lvlText w:val=""/>
      <w:lvlJc w:val="left"/>
    </w:lvl>
    <w:lvl w:ilvl="7" w:tplc="84D2DE6C">
      <w:numFmt w:val="decimal"/>
      <w:lvlText w:val=""/>
      <w:lvlJc w:val="left"/>
    </w:lvl>
    <w:lvl w:ilvl="8" w:tplc="558436FA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0FEAF52"/>
    <w:lvl w:ilvl="0" w:tplc="80D0433A">
      <w:start w:val="1"/>
      <w:numFmt w:val="bullet"/>
      <w:lvlText w:val="и"/>
      <w:lvlJc w:val="left"/>
    </w:lvl>
    <w:lvl w:ilvl="1" w:tplc="8DE0541E">
      <w:numFmt w:val="decimal"/>
      <w:lvlText w:val=""/>
      <w:lvlJc w:val="left"/>
    </w:lvl>
    <w:lvl w:ilvl="2" w:tplc="990CF33C">
      <w:numFmt w:val="decimal"/>
      <w:lvlText w:val=""/>
      <w:lvlJc w:val="left"/>
    </w:lvl>
    <w:lvl w:ilvl="3" w:tplc="CA70D832">
      <w:numFmt w:val="decimal"/>
      <w:lvlText w:val=""/>
      <w:lvlJc w:val="left"/>
    </w:lvl>
    <w:lvl w:ilvl="4" w:tplc="87D0C806">
      <w:numFmt w:val="decimal"/>
      <w:lvlText w:val=""/>
      <w:lvlJc w:val="left"/>
    </w:lvl>
    <w:lvl w:ilvl="5" w:tplc="4832F794">
      <w:numFmt w:val="decimal"/>
      <w:lvlText w:val=""/>
      <w:lvlJc w:val="left"/>
    </w:lvl>
    <w:lvl w:ilvl="6" w:tplc="A0B491A8">
      <w:numFmt w:val="decimal"/>
      <w:lvlText w:val=""/>
      <w:lvlJc w:val="left"/>
    </w:lvl>
    <w:lvl w:ilvl="7" w:tplc="448C3018">
      <w:numFmt w:val="decimal"/>
      <w:lvlText w:val=""/>
      <w:lvlJc w:val="left"/>
    </w:lvl>
    <w:lvl w:ilvl="8" w:tplc="7FA686B2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7F6E0196"/>
    <w:lvl w:ilvl="0" w:tplc="2646C386">
      <w:start w:val="35"/>
      <w:numFmt w:val="upperLetter"/>
      <w:lvlText w:val="%1."/>
      <w:lvlJc w:val="left"/>
    </w:lvl>
    <w:lvl w:ilvl="1" w:tplc="9B4C5750">
      <w:numFmt w:val="decimal"/>
      <w:lvlText w:val=""/>
      <w:lvlJc w:val="left"/>
    </w:lvl>
    <w:lvl w:ilvl="2" w:tplc="159C51DA">
      <w:numFmt w:val="decimal"/>
      <w:lvlText w:val=""/>
      <w:lvlJc w:val="left"/>
    </w:lvl>
    <w:lvl w:ilvl="3" w:tplc="8200C2BE">
      <w:numFmt w:val="decimal"/>
      <w:lvlText w:val=""/>
      <w:lvlJc w:val="left"/>
    </w:lvl>
    <w:lvl w:ilvl="4" w:tplc="AEBE20DA">
      <w:numFmt w:val="decimal"/>
      <w:lvlText w:val=""/>
      <w:lvlJc w:val="left"/>
    </w:lvl>
    <w:lvl w:ilvl="5" w:tplc="C9E4C57A">
      <w:numFmt w:val="decimal"/>
      <w:lvlText w:val=""/>
      <w:lvlJc w:val="left"/>
    </w:lvl>
    <w:lvl w:ilvl="6" w:tplc="8D3A7554">
      <w:numFmt w:val="decimal"/>
      <w:lvlText w:val=""/>
      <w:lvlJc w:val="left"/>
    </w:lvl>
    <w:lvl w:ilvl="7" w:tplc="9054572A">
      <w:numFmt w:val="decimal"/>
      <w:lvlText w:val=""/>
      <w:lvlJc w:val="left"/>
    </w:lvl>
    <w:lvl w:ilvl="8" w:tplc="4DFAD6D8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A6440528"/>
    <w:lvl w:ilvl="0" w:tplc="1FE85CD4">
      <w:start w:val="1"/>
      <w:numFmt w:val="bullet"/>
      <w:lvlText w:val="В"/>
      <w:lvlJc w:val="left"/>
    </w:lvl>
    <w:lvl w:ilvl="1" w:tplc="C7A23362">
      <w:numFmt w:val="decimal"/>
      <w:lvlText w:val=""/>
      <w:lvlJc w:val="left"/>
    </w:lvl>
    <w:lvl w:ilvl="2" w:tplc="930E2676">
      <w:numFmt w:val="decimal"/>
      <w:lvlText w:val=""/>
      <w:lvlJc w:val="left"/>
    </w:lvl>
    <w:lvl w:ilvl="3" w:tplc="C07ABD66">
      <w:numFmt w:val="decimal"/>
      <w:lvlText w:val=""/>
      <w:lvlJc w:val="left"/>
    </w:lvl>
    <w:lvl w:ilvl="4" w:tplc="88DAA62C">
      <w:numFmt w:val="decimal"/>
      <w:lvlText w:val=""/>
      <w:lvlJc w:val="left"/>
    </w:lvl>
    <w:lvl w:ilvl="5" w:tplc="85EACFB6">
      <w:numFmt w:val="decimal"/>
      <w:lvlText w:val=""/>
      <w:lvlJc w:val="left"/>
    </w:lvl>
    <w:lvl w:ilvl="6" w:tplc="1160E270">
      <w:numFmt w:val="decimal"/>
      <w:lvlText w:val=""/>
      <w:lvlJc w:val="left"/>
    </w:lvl>
    <w:lvl w:ilvl="7" w:tplc="91084E2A">
      <w:numFmt w:val="decimal"/>
      <w:lvlText w:val=""/>
      <w:lvlJc w:val="left"/>
    </w:lvl>
    <w:lvl w:ilvl="8" w:tplc="EED2B4AA">
      <w:numFmt w:val="decimal"/>
      <w:lvlText w:val=""/>
      <w:lvlJc w:val="left"/>
    </w:lvl>
  </w:abstractNum>
  <w:abstractNum w:abstractNumId="11" w15:restartNumberingAfterBreak="0">
    <w:nsid w:val="00004D06"/>
    <w:multiLevelType w:val="hybridMultilevel"/>
    <w:tmpl w:val="6696FBB4"/>
    <w:lvl w:ilvl="0" w:tplc="B888BA74">
      <w:start w:val="1"/>
      <w:numFmt w:val="bullet"/>
      <w:lvlText w:val="а"/>
      <w:lvlJc w:val="left"/>
    </w:lvl>
    <w:lvl w:ilvl="1" w:tplc="7D2ED25E">
      <w:numFmt w:val="decimal"/>
      <w:lvlText w:val=""/>
      <w:lvlJc w:val="left"/>
    </w:lvl>
    <w:lvl w:ilvl="2" w:tplc="E722A5A6">
      <w:numFmt w:val="decimal"/>
      <w:lvlText w:val=""/>
      <w:lvlJc w:val="left"/>
    </w:lvl>
    <w:lvl w:ilvl="3" w:tplc="59D485CE">
      <w:numFmt w:val="decimal"/>
      <w:lvlText w:val=""/>
      <w:lvlJc w:val="left"/>
    </w:lvl>
    <w:lvl w:ilvl="4" w:tplc="AB520950">
      <w:numFmt w:val="decimal"/>
      <w:lvlText w:val=""/>
      <w:lvlJc w:val="left"/>
    </w:lvl>
    <w:lvl w:ilvl="5" w:tplc="8402C0B6">
      <w:numFmt w:val="decimal"/>
      <w:lvlText w:val=""/>
      <w:lvlJc w:val="left"/>
    </w:lvl>
    <w:lvl w:ilvl="6" w:tplc="B656844A">
      <w:numFmt w:val="decimal"/>
      <w:lvlText w:val=""/>
      <w:lvlJc w:val="left"/>
    </w:lvl>
    <w:lvl w:ilvl="7" w:tplc="821E5DD4">
      <w:numFmt w:val="decimal"/>
      <w:lvlText w:val=""/>
      <w:lvlJc w:val="left"/>
    </w:lvl>
    <w:lvl w:ilvl="8" w:tplc="23C24212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2E004036"/>
    <w:lvl w:ilvl="0" w:tplc="DBF4D542">
      <w:start w:val="1"/>
      <w:numFmt w:val="decimal"/>
      <w:lvlText w:val="%1)"/>
      <w:lvlJc w:val="left"/>
    </w:lvl>
    <w:lvl w:ilvl="1" w:tplc="F7E6EDB4">
      <w:numFmt w:val="decimal"/>
      <w:lvlText w:val=""/>
      <w:lvlJc w:val="left"/>
    </w:lvl>
    <w:lvl w:ilvl="2" w:tplc="A0266CD6">
      <w:numFmt w:val="decimal"/>
      <w:lvlText w:val=""/>
      <w:lvlJc w:val="left"/>
    </w:lvl>
    <w:lvl w:ilvl="3" w:tplc="DDFEFEB6">
      <w:numFmt w:val="decimal"/>
      <w:lvlText w:val=""/>
      <w:lvlJc w:val="left"/>
    </w:lvl>
    <w:lvl w:ilvl="4" w:tplc="333E3A5C">
      <w:numFmt w:val="decimal"/>
      <w:lvlText w:val=""/>
      <w:lvlJc w:val="left"/>
    </w:lvl>
    <w:lvl w:ilvl="5" w:tplc="4AE0CCB0">
      <w:numFmt w:val="decimal"/>
      <w:lvlText w:val=""/>
      <w:lvlJc w:val="left"/>
    </w:lvl>
    <w:lvl w:ilvl="6" w:tplc="31B20A4E">
      <w:numFmt w:val="decimal"/>
      <w:lvlText w:val=""/>
      <w:lvlJc w:val="left"/>
    </w:lvl>
    <w:lvl w:ilvl="7" w:tplc="D05C10CE">
      <w:numFmt w:val="decimal"/>
      <w:lvlText w:val=""/>
      <w:lvlJc w:val="left"/>
    </w:lvl>
    <w:lvl w:ilvl="8" w:tplc="EA0C88F8">
      <w:numFmt w:val="decimal"/>
      <w:lvlText w:val=""/>
      <w:lvlJc w:val="left"/>
    </w:lvl>
  </w:abstractNum>
  <w:abstractNum w:abstractNumId="13" w15:restartNumberingAfterBreak="0">
    <w:nsid w:val="000054DE"/>
    <w:multiLevelType w:val="hybridMultilevel"/>
    <w:tmpl w:val="5A9C75E0"/>
    <w:lvl w:ilvl="0" w:tplc="7AB4BFC8">
      <w:start w:val="1"/>
      <w:numFmt w:val="bullet"/>
      <w:lvlText w:val=""/>
      <w:lvlJc w:val="left"/>
    </w:lvl>
    <w:lvl w:ilvl="1" w:tplc="D7C64428">
      <w:start w:val="1"/>
      <w:numFmt w:val="decimal"/>
      <w:lvlText w:val="%2."/>
      <w:lvlJc w:val="left"/>
    </w:lvl>
    <w:lvl w:ilvl="2" w:tplc="105CE352">
      <w:numFmt w:val="decimal"/>
      <w:lvlText w:val=""/>
      <w:lvlJc w:val="left"/>
    </w:lvl>
    <w:lvl w:ilvl="3" w:tplc="422CE4A2">
      <w:numFmt w:val="decimal"/>
      <w:lvlText w:val=""/>
      <w:lvlJc w:val="left"/>
    </w:lvl>
    <w:lvl w:ilvl="4" w:tplc="C6540264">
      <w:numFmt w:val="decimal"/>
      <w:lvlText w:val=""/>
      <w:lvlJc w:val="left"/>
    </w:lvl>
    <w:lvl w:ilvl="5" w:tplc="EDEE61E6">
      <w:numFmt w:val="decimal"/>
      <w:lvlText w:val=""/>
      <w:lvlJc w:val="left"/>
    </w:lvl>
    <w:lvl w:ilvl="6" w:tplc="37588894">
      <w:numFmt w:val="decimal"/>
      <w:lvlText w:val=""/>
      <w:lvlJc w:val="left"/>
    </w:lvl>
    <w:lvl w:ilvl="7" w:tplc="2090A1F8">
      <w:numFmt w:val="decimal"/>
      <w:lvlText w:val=""/>
      <w:lvlJc w:val="left"/>
    </w:lvl>
    <w:lvl w:ilvl="8" w:tplc="4498F338">
      <w:numFmt w:val="decimal"/>
      <w:lvlText w:val=""/>
      <w:lvlJc w:val="left"/>
    </w:lvl>
  </w:abstractNum>
  <w:abstractNum w:abstractNumId="14" w15:restartNumberingAfterBreak="0">
    <w:nsid w:val="00007E87"/>
    <w:multiLevelType w:val="hybridMultilevel"/>
    <w:tmpl w:val="6D3296DE"/>
    <w:lvl w:ilvl="0" w:tplc="594895A6">
      <w:start w:val="1"/>
      <w:numFmt w:val="bullet"/>
      <w:lvlText w:val=""/>
      <w:lvlJc w:val="left"/>
    </w:lvl>
    <w:lvl w:ilvl="1" w:tplc="A2204020">
      <w:numFmt w:val="decimal"/>
      <w:lvlText w:val=""/>
      <w:lvlJc w:val="left"/>
    </w:lvl>
    <w:lvl w:ilvl="2" w:tplc="724EB0A6">
      <w:numFmt w:val="decimal"/>
      <w:lvlText w:val=""/>
      <w:lvlJc w:val="left"/>
    </w:lvl>
    <w:lvl w:ilvl="3" w:tplc="6CCAFE9E">
      <w:numFmt w:val="decimal"/>
      <w:lvlText w:val=""/>
      <w:lvlJc w:val="left"/>
    </w:lvl>
    <w:lvl w:ilvl="4" w:tplc="AD5E952E">
      <w:numFmt w:val="decimal"/>
      <w:lvlText w:val=""/>
      <w:lvlJc w:val="left"/>
    </w:lvl>
    <w:lvl w:ilvl="5" w:tplc="6D4A2C2C">
      <w:numFmt w:val="decimal"/>
      <w:lvlText w:val=""/>
      <w:lvlJc w:val="left"/>
    </w:lvl>
    <w:lvl w:ilvl="6" w:tplc="FE4A0D76">
      <w:numFmt w:val="decimal"/>
      <w:lvlText w:val=""/>
      <w:lvlJc w:val="left"/>
    </w:lvl>
    <w:lvl w:ilvl="7" w:tplc="E1A0333C">
      <w:numFmt w:val="decimal"/>
      <w:lvlText w:val=""/>
      <w:lvlJc w:val="left"/>
    </w:lvl>
    <w:lvl w:ilvl="8" w:tplc="EE2EEC1C">
      <w:numFmt w:val="decimal"/>
      <w:lvlText w:val=""/>
      <w:lvlJc w:val="left"/>
    </w:lvl>
  </w:abstractNum>
  <w:abstractNum w:abstractNumId="15" w15:restartNumberingAfterBreak="0">
    <w:nsid w:val="252250DB"/>
    <w:multiLevelType w:val="hybridMultilevel"/>
    <w:tmpl w:val="B74A4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544E8"/>
    <w:multiLevelType w:val="multilevel"/>
    <w:tmpl w:val="73F27982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5"/>
  </w:num>
  <w:num w:numId="15">
    <w:abstractNumId w:val="1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11"/>
    <w:rsid w:val="00027811"/>
    <w:rsid w:val="00071338"/>
    <w:rsid w:val="000763F6"/>
    <w:rsid w:val="000A527A"/>
    <w:rsid w:val="000B3D9F"/>
    <w:rsid w:val="000C407E"/>
    <w:rsid w:val="000D7040"/>
    <w:rsid w:val="00100D0D"/>
    <w:rsid w:val="001547B4"/>
    <w:rsid w:val="00170D77"/>
    <w:rsid w:val="00193670"/>
    <w:rsid w:val="001A3E75"/>
    <w:rsid w:val="001C0330"/>
    <w:rsid w:val="001C16AA"/>
    <w:rsid w:val="001E3BD2"/>
    <w:rsid w:val="001E3EAE"/>
    <w:rsid w:val="00212CE8"/>
    <w:rsid w:val="00216BE6"/>
    <w:rsid w:val="00227A0A"/>
    <w:rsid w:val="0023200D"/>
    <w:rsid w:val="002B6ED9"/>
    <w:rsid w:val="002F5035"/>
    <w:rsid w:val="00300163"/>
    <w:rsid w:val="003325E1"/>
    <w:rsid w:val="00333763"/>
    <w:rsid w:val="00336BD5"/>
    <w:rsid w:val="0034075D"/>
    <w:rsid w:val="003701F7"/>
    <w:rsid w:val="003F0684"/>
    <w:rsid w:val="00411F9B"/>
    <w:rsid w:val="00444D1B"/>
    <w:rsid w:val="00451150"/>
    <w:rsid w:val="00495ACA"/>
    <w:rsid w:val="004D3F86"/>
    <w:rsid w:val="004D620B"/>
    <w:rsid w:val="004E62FE"/>
    <w:rsid w:val="00551FF0"/>
    <w:rsid w:val="00576A37"/>
    <w:rsid w:val="00581715"/>
    <w:rsid w:val="00585061"/>
    <w:rsid w:val="005A519B"/>
    <w:rsid w:val="005C1AD7"/>
    <w:rsid w:val="005D4F2B"/>
    <w:rsid w:val="005F3140"/>
    <w:rsid w:val="00611ED3"/>
    <w:rsid w:val="00633CFB"/>
    <w:rsid w:val="00634097"/>
    <w:rsid w:val="006C1F59"/>
    <w:rsid w:val="006D4B08"/>
    <w:rsid w:val="006E0695"/>
    <w:rsid w:val="00707CC8"/>
    <w:rsid w:val="0071555E"/>
    <w:rsid w:val="007765D0"/>
    <w:rsid w:val="0078218E"/>
    <w:rsid w:val="007A2BA9"/>
    <w:rsid w:val="007A4923"/>
    <w:rsid w:val="007E3CE5"/>
    <w:rsid w:val="00805A7D"/>
    <w:rsid w:val="008329BF"/>
    <w:rsid w:val="00846F7B"/>
    <w:rsid w:val="0087192E"/>
    <w:rsid w:val="009021BA"/>
    <w:rsid w:val="00920B17"/>
    <w:rsid w:val="00921F58"/>
    <w:rsid w:val="0093118E"/>
    <w:rsid w:val="00937C6A"/>
    <w:rsid w:val="00963D9B"/>
    <w:rsid w:val="00970CD1"/>
    <w:rsid w:val="009D5CB3"/>
    <w:rsid w:val="009F52C0"/>
    <w:rsid w:val="00A1241C"/>
    <w:rsid w:val="00A30B70"/>
    <w:rsid w:val="00A53689"/>
    <w:rsid w:val="00AA6A0D"/>
    <w:rsid w:val="00B06475"/>
    <w:rsid w:val="00B300B2"/>
    <w:rsid w:val="00B3613A"/>
    <w:rsid w:val="00B40BD8"/>
    <w:rsid w:val="00B41C1E"/>
    <w:rsid w:val="00B90CE5"/>
    <w:rsid w:val="00BC7788"/>
    <w:rsid w:val="00BD35D8"/>
    <w:rsid w:val="00BF7EB5"/>
    <w:rsid w:val="00C37FE4"/>
    <w:rsid w:val="00CA2EEE"/>
    <w:rsid w:val="00CD7A1B"/>
    <w:rsid w:val="00D87844"/>
    <w:rsid w:val="00DB3908"/>
    <w:rsid w:val="00DB681E"/>
    <w:rsid w:val="00DC1649"/>
    <w:rsid w:val="00DC1EA2"/>
    <w:rsid w:val="00E149CD"/>
    <w:rsid w:val="00E34FFF"/>
    <w:rsid w:val="00E454C4"/>
    <w:rsid w:val="00E53DCD"/>
    <w:rsid w:val="00E81375"/>
    <w:rsid w:val="00E83943"/>
    <w:rsid w:val="00E92CD2"/>
    <w:rsid w:val="00EA0778"/>
    <w:rsid w:val="00EC59EA"/>
    <w:rsid w:val="00EF18C1"/>
    <w:rsid w:val="00F22F2E"/>
    <w:rsid w:val="00F95B5D"/>
    <w:rsid w:val="00F97702"/>
    <w:rsid w:val="00FC4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5C468-C88F-43A4-AC03-83CD546F8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93670"/>
    <w:pPr>
      <w:keepNext/>
      <w:spacing w:line="360" w:lineRule="auto"/>
      <w:jc w:val="center"/>
      <w:outlineLvl w:val="1"/>
    </w:pPr>
    <w:rPr>
      <w:rFonts w:eastAsia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193670"/>
    <w:rPr>
      <w:rFonts w:eastAsia="Times New Roman"/>
      <w:b/>
      <w:bCs/>
      <w:szCs w:val="24"/>
    </w:rPr>
  </w:style>
  <w:style w:type="paragraph" w:styleId="a4">
    <w:name w:val="Title"/>
    <w:basedOn w:val="a"/>
    <w:link w:val="a5"/>
    <w:qFormat/>
    <w:rsid w:val="00193670"/>
    <w:pPr>
      <w:jc w:val="center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193670"/>
    <w:rPr>
      <w:rFonts w:ascii="Arial" w:eastAsia="Times New Roman" w:hAnsi="Arial" w:cs="Arial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411F9B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92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2CD2"/>
  </w:style>
  <w:style w:type="paragraph" w:styleId="a9">
    <w:name w:val="footer"/>
    <w:basedOn w:val="a"/>
    <w:link w:val="aa"/>
    <w:uiPriority w:val="99"/>
    <w:unhideWhenUsed/>
    <w:rsid w:val="00E92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2CD2"/>
  </w:style>
  <w:style w:type="paragraph" w:styleId="ab">
    <w:name w:val="Balloon Text"/>
    <w:basedOn w:val="a"/>
    <w:link w:val="ac"/>
    <w:uiPriority w:val="99"/>
    <w:semiHidden/>
    <w:unhideWhenUsed/>
    <w:rsid w:val="004D3F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3F86"/>
    <w:rPr>
      <w:rFonts w:ascii="Tahoma" w:hAnsi="Tahoma" w:cs="Tahoma"/>
      <w:sz w:val="16"/>
      <w:szCs w:val="16"/>
    </w:rPr>
  </w:style>
  <w:style w:type="paragraph" w:customStyle="1" w:styleId="c33">
    <w:name w:val="c33"/>
    <w:basedOn w:val="a"/>
    <w:rsid w:val="00937C6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7">
    <w:name w:val="c7"/>
    <w:basedOn w:val="a0"/>
    <w:rsid w:val="00937C6A"/>
  </w:style>
  <w:style w:type="paragraph" w:customStyle="1" w:styleId="Default">
    <w:name w:val="Default"/>
    <w:basedOn w:val="a"/>
    <w:rsid w:val="00937C6A"/>
    <w:pPr>
      <w:widowControl w:val="0"/>
      <w:suppressAutoHyphens/>
      <w:autoSpaceDE w:val="0"/>
      <w:autoSpaceDN w:val="0"/>
      <w:textAlignment w:val="baseline"/>
    </w:pPr>
    <w:rPr>
      <w:rFonts w:eastAsia="Times New Roman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DF76C-78ED-402F-9C4B-52E150D0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3718</Words>
  <Characters>21199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User2021</cp:lastModifiedBy>
  <cp:revision>6</cp:revision>
  <dcterms:created xsi:type="dcterms:W3CDTF">2023-10-11T05:51:00Z</dcterms:created>
  <dcterms:modified xsi:type="dcterms:W3CDTF">2023-10-11T06:16:00Z</dcterms:modified>
</cp:coreProperties>
</file>