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D5" w:rsidRDefault="00A703D5" w:rsidP="00066D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703D5">
        <w:rPr>
          <w:rFonts w:ascii="Times New Roman" w:hAnsi="Times New Roman" w:cs="Times New Roman"/>
          <w:b/>
          <w:sz w:val="36"/>
          <w:szCs w:val="36"/>
          <w:u w:val="single"/>
        </w:rPr>
        <w:t>Информация для родителей</w:t>
      </w:r>
    </w:p>
    <w:p w:rsidR="00A703D5" w:rsidRDefault="00A703D5" w:rsidP="00066D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5B22" w:rsidRPr="00A703D5" w:rsidRDefault="00066DBB" w:rsidP="00066D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03D5">
        <w:rPr>
          <w:rFonts w:ascii="Times New Roman" w:hAnsi="Times New Roman" w:cs="Times New Roman"/>
          <w:b/>
          <w:sz w:val="40"/>
          <w:szCs w:val="40"/>
        </w:rPr>
        <w:t>Как рассказать своему ребенку о важности выбора правильной образовательной траектории</w:t>
      </w:r>
    </w:p>
    <w:p w:rsidR="00066DBB" w:rsidRDefault="00066DBB" w:rsidP="00066D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6DBB" w:rsidRPr="00066DBB" w:rsidRDefault="00066DBB" w:rsidP="00A703D5">
      <w:pPr>
        <w:spacing w:after="0" w:line="240" w:lineRule="auto"/>
        <w:ind w:right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Постарайтесь донести до ребенка информацию о необходимости профильного образования, так как любой руководитель при приеме на работу отдаст предпочтение дипломированному специалисту.</w:t>
      </w:r>
    </w:p>
    <w:p w:rsidR="00066DBB" w:rsidRDefault="00066DBB" w:rsidP="00A703D5">
      <w:pPr>
        <w:spacing w:after="0" w:line="240" w:lineRule="auto"/>
        <w:ind w:right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066DBB">
        <w:rPr>
          <w:rFonts w:ascii="Times New Roman" w:hAnsi="Times New Roman" w:cs="Times New Roman"/>
          <w:sz w:val="32"/>
          <w:szCs w:val="32"/>
        </w:rPr>
        <w:t>Определите преимущества высшего и среднего профессионального образования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66DBB" w:rsidRDefault="00066DBB" w:rsidP="00A703D5">
      <w:pPr>
        <w:spacing w:after="0" w:line="240" w:lineRule="auto"/>
        <w:ind w:right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Основное преимущество высшего профессионального образования – стратегическая направленность на общее интеллектуальное развитие, формирование культуры. Карьерных перспектив у выпускников вузов всегда больше, чем у тех, кто не получил высшего образования.</w:t>
      </w:r>
    </w:p>
    <w:p w:rsidR="00066DBB" w:rsidRDefault="00066DBB" w:rsidP="00A703D5">
      <w:pPr>
        <w:spacing w:after="0" w:line="240" w:lineRule="auto"/>
        <w:ind w:right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Среднее профессиональное образование – возможность получить профессию и приступить к работе, обретя самостоятельность на 3-4 года быстрее, чем при получении высшего образования. Среднее профессиональное обр</w:t>
      </w:r>
      <w:r w:rsidR="00657595">
        <w:rPr>
          <w:rFonts w:ascii="Times New Roman" w:hAnsi="Times New Roman" w:cs="Times New Roman"/>
          <w:sz w:val="32"/>
          <w:szCs w:val="32"/>
        </w:rPr>
        <w:t>азование более практически направлено.</w:t>
      </w:r>
    </w:p>
    <w:p w:rsidR="00657595" w:rsidRDefault="00657595" w:rsidP="00A703D5">
      <w:pPr>
        <w:spacing w:after="0" w:line="240" w:lineRule="auto"/>
        <w:ind w:right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Выберите учебное заведение. Выясните вместе с ребенком (по справочникам, через Интернет), в каких вузах, техникумах, колледжах готовят специалистов интересующей вас профессии. Выберите из полученного списка учебных заведений несколько наиболее подходящих, с вашей точки зрения.</w:t>
      </w:r>
    </w:p>
    <w:p w:rsidR="00657595" w:rsidRDefault="00657595" w:rsidP="00A703D5">
      <w:pPr>
        <w:spacing w:after="0" w:line="240" w:lineRule="auto"/>
        <w:ind w:right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Ориентируйтесь, в первую очередь, на рейтинг учебного заведения по уровню достижения выпускников. Это поможет получить качественное образование, сэкономит время после окончания обучения и лишит </w:t>
      </w:r>
      <w:r w:rsidR="005A63A0">
        <w:rPr>
          <w:rFonts w:ascii="Times New Roman" w:hAnsi="Times New Roman" w:cs="Times New Roman"/>
          <w:sz w:val="32"/>
          <w:szCs w:val="32"/>
        </w:rPr>
        <w:t>чувства «зря потраченных» лет учебы.</w:t>
      </w:r>
    </w:p>
    <w:p w:rsidR="005A63A0" w:rsidRDefault="005A63A0" w:rsidP="00A703D5">
      <w:pPr>
        <w:spacing w:after="0" w:line="240" w:lineRule="auto"/>
        <w:ind w:right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Если выбранное учебное заведение негосударственное, выясните, есть ли у него лицензия на образовательные услуги. Имеет ли оно аккредитацию, т.е. право выдавать выпускникам документы об образовании.</w:t>
      </w:r>
    </w:p>
    <w:p w:rsidR="005A63A0" w:rsidRPr="00066DBB" w:rsidRDefault="005A63A0" w:rsidP="00A703D5">
      <w:pPr>
        <w:spacing w:after="0" w:line="240" w:lineRule="auto"/>
        <w:ind w:right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Помогая ребенку в выборе профессии, необходимо ориентироваться, в первую очередь, на его желания и возможности. Не навязывайте ребенку свои интересы, а тем более не пытайтесь реализовать свои невоплощенные мечты.  Не нужно давить и настаивать. Пусть он будет лучше хорошим продавцом, чем плохим журналистом. Постарайтесь предоставить ребенку необходимую информацию. От этого зависит дальнейший успех вашего ребенка. </w:t>
      </w:r>
    </w:p>
    <w:sectPr w:rsidR="005A63A0" w:rsidRPr="00066DBB" w:rsidSect="00A703D5">
      <w:pgSz w:w="11906" w:h="16838"/>
      <w:pgMar w:top="851" w:right="424" w:bottom="1134" w:left="993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DBB"/>
    <w:rsid w:val="00066DBB"/>
    <w:rsid w:val="005A63A0"/>
    <w:rsid w:val="00657595"/>
    <w:rsid w:val="00A25B22"/>
    <w:rsid w:val="00A7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УГСЗН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Лазько Н.Е.</dc:creator>
  <cp:keywords/>
  <dc:description/>
  <cp:lastModifiedBy>Манина</cp:lastModifiedBy>
  <cp:revision>4</cp:revision>
  <cp:lastPrinted>2011-11-15T01:00:00Z</cp:lastPrinted>
  <dcterms:created xsi:type="dcterms:W3CDTF">2011-10-14T01:22:00Z</dcterms:created>
  <dcterms:modified xsi:type="dcterms:W3CDTF">2011-11-15T01:01:00Z</dcterms:modified>
</cp:coreProperties>
</file>