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073" w:rsidRPr="005B7073" w:rsidRDefault="005B7073" w:rsidP="005B7073">
      <w:pPr>
        <w:ind w:firstLine="567"/>
        <w:rPr>
          <w:rFonts w:ascii="Times New Roman" w:hAnsi="Times New Roman" w:cs="Times New Roman"/>
          <w:sz w:val="28"/>
        </w:rPr>
      </w:pPr>
    </w:p>
    <w:p w:rsidR="005B7073" w:rsidRPr="005B7073" w:rsidRDefault="005B7073" w:rsidP="005B7073">
      <w:pPr>
        <w:ind w:firstLine="567"/>
        <w:rPr>
          <w:rFonts w:ascii="Times New Roman" w:hAnsi="Times New Roman" w:cs="Times New Roman"/>
          <w:sz w:val="28"/>
        </w:rPr>
      </w:pPr>
    </w:p>
    <w:p w:rsidR="005B7073" w:rsidRPr="005B7073" w:rsidRDefault="005B7073" w:rsidP="005B7073">
      <w:pPr>
        <w:ind w:firstLine="567"/>
        <w:rPr>
          <w:rFonts w:ascii="Times New Roman" w:hAnsi="Times New Roman" w:cs="Times New Roman"/>
          <w:sz w:val="28"/>
        </w:rPr>
      </w:pPr>
    </w:p>
    <w:p w:rsidR="005B7073" w:rsidRPr="005B7073" w:rsidRDefault="005B7073" w:rsidP="00BB4609">
      <w:pPr>
        <w:rPr>
          <w:rFonts w:ascii="Times New Roman" w:hAnsi="Times New Roman" w:cs="Times New Roman"/>
          <w:sz w:val="28"/>
        </w:rPr>
      </w:pPr>
    </w:p>
    <w:p w:rsidR="005B7073" w:rsidRPr="005B7073" w:rsidRDefault="005B7073" w:rsidP="005B7073">
      <w:pPr>
        <w:ind w:firstLine="567"/>
        <w:rPr>
          <w:rFonts w:ascii="Times New Roman" w:hAnsi="Times New Roman" w:cs="Times New Roman"/>
          <w:sz w:val="28"/>
        </w:rPr>
      </w:pPr>
    </w:p>
    <w:p w:rsidR="005B7073" w:rsidRPr="00BB4609" w:rsidRDefault="005B7073" w:rsidP="005B7073">
      <w:pPr>
        <w:ind w:firstLine="567"/>
        <w:jc w:val="center"/>
        <w:rPr>
          <w:rFonts w:ascii="Times New Roman" w:hAnsi="Times New Roman" w:cs="Times New Roman"/>
          <w:sz w:val="40"/>
        </w:rPr>
      </w:pPr>
      <w:r w:rsidRPr="00BB4609">
        <w:rPr>
          <w:rFonts w:ascii="Times New Roman" w:hAnsi="Times New Roman" w:cs="Times New Roman"/>
          <w:sz w:val="40"/>
        </w:rPr>
        <w:t>Психолого-педагогическая программа</w:t>
      </w:r>
    </w:p>
    <w:p w:rsidR="005B7073" w:rsidRDefault="005B7073" w:rsidP="005B7073">
      <w:pPr>
        <w:ind w:firstLine="567"/>
        <w:jc w:val="center"/>
        <w:rPr>
          <w:rFonts w:ascii="Times New Roman" w:hAnsi="Times New Roman" w:cs="Times New Roman"/>
          <w:sz w:val="40"/>
        </w:rPr>
      </w:pPr>
      <w:r w:rsidRPr="00BB4609">
        <w:rPr>
          <w:rFonts w:ascii="Times New Roman" w:hAnsi="Times New Roman" w:cs="Times New Roman"/>
          <w:sz w:val="40"/>
        </w:rPr>
        <w:t>профилактики</w:t>
      </w:r>
      <w:r w:rsidR="001B22A4">
        <w:rPr>
          <w:rFonts w:ascii="Times New Roman" w:hAnsi="Times New Roman" w:cs="Times New Roman"/>
          <w:sz w:val="40"/>
        </w:rPr>
        <w:t xml:space="preserve"> буллинга </w:t>
      </w:r>
    </w:p>
    <w:p w:rsidR="001B22A4" w:rsidRDefault="007177DD" w:rsidP="005B7073">
      <w:pPr>
        <w:ind w:firstLine="567"/>
        <w:jc w:val="center"/>
        <w:rPr>
          <w:rFonts w:ascii="Times New Roman" w:hAnsi="Times New Roman" w:cs="Times New Roman"/>
          <w:sz w:val="40"/>
        </w:rPr>
      </w:pPr>
      <w:r>
        <w:rPr>
          <w:rFonts w:ascii="Times New Roman" w:hAnsi="Times New Roman" w:cs="Times New Roman"/>
          <w:sz w:val="40"/>
        </w:rPr>
        <w:t>на 2023-2025</w:t>
      </w:r>
      <w:r w:rsidR="001B22A4">
        <w:rPr>
          <w:rFonts w:ascii="Times New Roman" w:hAnsi="Times New Roman" w:cs="Times New Roman"/>
          <w:sz w:val="40"/>
        </w:rPr>
        <w:t xml:space="preserve"> учебный год</w:t>
      </w:r>
    </w:p>
    <w:p w:rsidR="00D35C01" w:rsidRPr="00BB4609" w:rsidRDefault="00D35C01" w:rsidP="005B7073">
      <w:pPr>
        <w:ind w:firstLine="567"/>
        <w:jc w:val="center"/>
        <w:rPr>
          <w:rFonts w:ascii="Times New Roman" w:hAnsi="Times New Roman" w:cs="Times New Roman"/>
          <w:sz w:val="40"/>
        </w:rPr>
      </w:pPr>
    </w:p>
    <w:p w:rsidR="005B7073" w:rsidRPr="005B7073" w:rsidRDefault="005B7073" w:rsidP="005B7073">
      <w:pPr>
        <w:ind w:firstLine="567"/>
        <w:jc w:val="center"/>
        <w:rPr>
          <w:rFonts w:ascii="Times New Roman" w:hAnsi="Times New Roman" w:cs="Times New Roman"/>
          <w:sz w:val="36"/>
        </w:rPr>
      </w:pPr>
    </w:p>
    <w:p w:rsidR="005B7073" w:rsidRPr="005B7073" w:rsidRDefault="005B7073" w:rsidP="005B7073">
      <w:pPr>
        <w:ind w:firstLine="567"/>
        <w:jc w:val="center"/>
        <w:rPr>
          <w:rFonts w:ascii="Times New Roman" w:hAnsi="Times New Roman" w:cs="Times New Roman"/>
          <w:sz w:val="36"/>
        </w:rPr>
      </w:pPr>
    </w:p>
    <w:p w:rsidR="001B22A4" w:rsidRPr="005B7073" w:rsidRDefault="001B22A4" w:rsidP="005B7073">
      <w:pPr>
        <w:ind w:firstLine="567"/>
        <w:jc w:val="center"/>
        <w:rPr>
          <w:rFonts w:ascii="Times New Roman" w:hAnsi="Times New Roman" w:cs="Times New Roman"/>
          <w:sz w:val="36"/>
        </w:rPr>
      </w:pPr>
    </w:p>
    <w:p w:rsidR="001A1086" w:rsidRDefault="001A1086" w:rsidP="001B22A4">
      <w:pPr>
        <w:ind w:firstLine="567"/>
        <w:jc w:val="right"/>
        <w:rPr>
          <w:rFonts w:ascii="Times New Roman" w:hAnsi="Times New Roman" w:cs="Times New Roman"/>
          <w:sz w:val="28"/>
        </w:rPr>
      </w:pPr>
    </w:p>
    <w:p w:rsidR="001A1086" w:rsidRDefault="001A1086" w:rsidP="001B22A4">
      <w:pPr>
        <w:ind w:firstLine="567"/>
        <w:jc w:val="right"/>
        <w:rPr>
          <w:rFonts w:ascii="Times New Roman" w:hAnsi="Times New Roman" w:cs="Times New Roman"/>
          <w:sz w:val="28"/>
        </w:rPr>
      </w:pPr>
    </w:p>
    <w:p w:rsidR="001A1086" w:rsidRDefault="001A1086" w:rsidP="001B22A4">
      <w:pPr>
        <w:ind w:firstLine="567"/>
        <w:jc w:val="right"/>
        <w:rPr>
          <w:rFonts w:ascii="Times New Roman" w:hAnsi="Times New Roman" w:cs="Times New Roman"/>
          <w:sz w:val="28"/>
        </w:rPr>
      </w:pPr>
    </w:p>
    <w:p w:rsidR="001A1086" w:rsidRDefault="001A1086" w:rsidP="001B22A4">
      <w:pPr>
        <w:ind w:firstLine="567"/>
        <w:jc w:val="right"/>
        <w:rPr>
          <w:rFonts w:ascii="Times New Roman" w:hAnsi="Times New Roman" w:cs="Times New Roman"/>
          <w:sz w:val="28"/>
        </w:rPr>
      </w:pPr>
    </w:p>
    <w:p w:rsidR="001A1086" w:rsidRDefault="001A1086" w:rsidP="001B22A4">
      <w:pPr>
        <w:ind w:firstLine="567"/>
        <w:jc w:val="right"/>
        <w:rPr>
          <w:rFonts w:ascii="Times New Roman" w:hAnsi="Times New Roman" w:cs="Times New Roman"/>
          <w:sz w:val="28"/>
        </w:rPr>
      </w:pPr>
    </w:p>
    <w:p w:rsidR="001A1086" w:rsidRDefault="001A1086" w:rsidP="001B22A4">
      <w:pPr>
        <w:ind w:firstLine="567"/>
        <w:jc w:val="right"/>
        <w:rPr>
          <w:rFonts w:ascii="Times New Roman" w:hAnsi="Times New Roman" w:cs="Times New Roman"/>
          <w:sz w:val="28"/>
        </w:rPr>
      </w:pPr>
    </w:p>
    <w:p w:rsidR="005B7073" w:rsidRPr="00F724DB" w:rsidRDefault="001A1086" w:rsidP="001B22A4">
      <w:pPr>
        <w:ind w:firstLine="567"/>
        <w:jc w:val="right"/>
        <w:rPr>
          <w:rFonts w:ascii="Times New Roman" w:hAnsi="Times New Roman" w:cs="Times New Roman"/>
          <w:sz w:val="28"/>
        </w:rPr>
      </w:pPr>
      <w:r>
        <w:rPr>
          <w:rFonts w:ascii="Times New Roman" w:hAnsi="Times New Roman" w:cs="Times New Roman"/>
          <w:sz w:val="28"/>
        </w:rPr>
        <w:t>С</w:t>
      </w:r>
      <w:r w:rsidR="001B22A4" w:rsidRPr="00F724DB">
        <w:rPr>
          <w:rFonts w:ascii="Times New Roman" w:hAnsi="Times New Roman" w:cs="Times New Roman"/>
          <w:sz w:val="28"/>
        </w:rPr>
        <w:t xml:space="preserve">оставитель: </w:t>
      </w:r>
    </w:p>
    <w:p w:rsidR="001B22A4" w:rsidRPr="00F724DB" w:rsidRDefault="001A1086" w:rsidP="001B22A4">
      <w:pPr>
        <w:ind w:firstLine="567"/>
        <w:jc w:val="right"/>
        <w:rPr>
          <w:rFonts w:ascii="Times New Roman" w:hAnsi="Times New Roman" w:cs="Times New Roman"/>
          <w:sz w:val="28"/>
        </w:rPr>
      </w:pPr>
      <w:r>
        <w:rPr>
          <w:rFonts w:ascii="Times New Roman" w:hAnsi="Times New Roman" w:cs="Times New Roman"/>
          <w:sz w:val="28"/>
        </w:rPr>
        <w:t>педагог-психолог</w:t>
      </w:r>
    </w:p>
    <w:p w:rsidR="005B7073" w:rsidRDefault="007177DD" w:rsidP="00BB4609">
      <w:pPr>
        <w:rPr>
          <w:rFonts w:ascii="Times New Roman" w:hAnsi="Times New Roman" w:cs="Times New Roman"/>
          <w:sz w:val="36"/>
        </w:rPr>
      </w:pP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Плотникова А.А.</w:t>
      </w:r>
    </w:p>
    <w:p w:rsidR="00F724DB" w:rsidRDefault="00F724DB" w:rsidP="00BB4609">
      <w:pPr>
        <w:rPr>
          <w:rFonts w:ascii="Times New Roman" w:hAnsi="Times New Roman" w:cs="Times New Roman"/>
          <w:sz w:val="36"/>
        </w:rPr>
      </w:pPr>
    </w:p>
    <w:p w:rsidR="00F724DB" w:rsidRPr="005B7073" w:rsidRDefault="00F724DB" w:rsidP="00BB4609">
      <w:pPr>
        <w:rPr>
          <w:rFonts w:ascii="Times New Roman" w:hAnsi="Times New Roman" w:cs="Times New Roman"/>
          <w:sz w:val="36"/>
        </w:rPr>
      </w:pPr>
    </w:p>
    <w:p w:rsidR="001B22A4" w:rsidRDefault="001B22A4" w:rsidP="001B22A4">
      <w:pPr>
        <w:ind w:firstLine="567"/>
        <w:jc w:val="both"/>
        <w:rPr>
          <w:rFonts w:ascii="Times New Roman" w:hAnsi="Times New Roman" w:cs="Times New Roman"/>
          <w:sz w:val="28"/>
        </w:rPr>
      </w:pPr>
    </w:p>
    <w:p w:rsidR="001A1086" w:rsidRDefault="001A1086" w:rsidP="001B22A4">
      <w:pPr>
        <w:ind w:firstLine="567"/>
        <w:jc w:val="both"/>
        <w:rPr>
          <w:rFonts w:ascii="Times New Roman" w:hAnsi="Times New Roman" w:cs="Times New Roman"/>
          <w:sz w:val="28"/>
        </w:rPr>
      </w:pPr>
    </w:p>
    <w:p w:rsidR="001A1086" w:rsidRDefault="001A1086" w:rsidP="001B22A4">
      <w:pPr>
        <w:ind w:firstLine="567"/>
        <w:jc w:val="both"/>
        <w:rPr>
          <w:rFonts w:ascii="Times New Roman" w:hAnsi="Times New Roman" w:cs="Times New Roman"/>
          <w:sz w:val="28"/>
        </w:rPr>
      </w:pPr>
    </w:p>
    <w:p w:rsidR="001A1086" w:rsidRDefault="001A1086" w:rsidP="001B22A4">
      <w:pPr>
        <w:ind w:firstLine="567"/>
        <w:jc w:val="both"/>
        <w:rPr>
          <w:rFonts w:ascii="Times New Roman" w:hAnsi="Times New Roman" w:cs="Times New Roman"/>
          <w:sz w:val="28"/>
        </w:rPr>
      </w:pPr>
    </w:p>
    <w:p w:rsidR="007177DD" w:rsidRPr="001B22A4" w:rsidRDefault="007177DD" w:rsidP="001B22A4">
      <w:pPr>
        <w:ind w:firstLine="567"/>
        <w:jc w:val="both"/>
        <w:rPr>
          <w:rFonts w:ascii="Times New Roman" w:hAnsi="Times New Roman" w:cs="Times New Roman"/>
          <w:sz w:val="28"/>
        </w:rPr>
      </w:pPr>
    </w:p>
    <w:p w:rsidR="005B7073" w:rsidRDefault="00BB4609" w:rsidP="005B7073">
      <w:pPr>
        <w:ind w:firstLine="567"/>
        <w:jc w:val="center"/>
        <w:rPr>
          <w:rFonts w:ascii="Times New Roman" w:hAnsi="Times New Roman" w:cs="Times New Roman"/>
          <w:sz w:val="28"/>
          <w:szCs w:val="28"/>
        </w:rPr>
      </w:pPr>
      <w:r>
        <w:rPr>
          <w:rFonts w:ascii="Times New Roman" w:hAnsi="Times New Roman" w:cs="Times New Roman"/>
          <w:sz w:val="28"/>
          <w:szCs w:val="28"/>
        </w:rPr>
        <w:lastRenderedPageBreak/>
        <w:t>Пояснительная записка</w:t>
      </w:r>
    </w:p>
    <w:p w:rsidR="001B22A4" w:rsidRDefault="00AA5E83" w:rsidP="001B22A4">
      <w:pPr>
        <w:ind w:firstLine="567"/>
        <w:jc w:val="center"/>
        <w:rPr>
          <w:rFonts w:ascii="Times New Roman" w:hAnsi="Times New Roman" w:cs="Times New Roman"/>
          <w:sz w:val="28"/>
        </w:rPr>
      </w:pPr>
      <w:r>
        <w:rPr>
          <w:rFonts w:ascii="Times New Roman" w:hAnsi="Times New Roman" w:cs="Times New Roman"/>
          <w:sz w:val="28"/>
        </w:rPr>
        <w:t>Актуальность проблемы</w:t>
      </w:r>
    </w:p>
    <w:p w:rsidR="0066770A" w:rsidRDefault="00E774BC" w:rsidP="00E774BC">
      <w:pPr>
        <w:ind w:firstLine="567"/>
        <w:jc w:val="both"/>
        <w:rPr>
          <w:rFonts w:ascii="Times New Roman" w:hAnsi="Times New Roman" w:cs="Times New Roman"/>
          <w:sz w:val="28"/>
        </w:rPr>
      </w:pPr>
      <w:r w:rsidRPr="00E774BC">
        <w:rPr>
          <w:rFonts w:ascii="Times New Roman" w:hAnsi="Times New Roman" w:cs="Times New Roman"/>
          <w:sz w:val="28"/>
        </w:rPr>
        <w:t xml:space="preserve">Проблема </w:t>
      </w:r>
      <w:proofErr w:type="spellStart"/>
      <w:r w:rsidRPr="00E774BC">
        <w:rPr>
          <w:rFonts w:ascii="Times New Roman" w:hAnsi="Times New Roman" w:cs="Times New Roman"/>
          <w:sz w:val="28"/>
        </w:rPr>
        <w:t>буллинга</w:t>
      </w:r>
      <w:proofErr w:type="spellEnd"/>
      <w:r w:rsidRPr="00E774BC">
        <w:rPr>
          <w:rFonts w:ascii="Times New Roman" w:hAnsi="Times New Roman" w:cs="Times New Roman"/>
          <w:sz w:val="28"/>
        </w:rPr>
        <w:t xml:space="preserve"> существовала всегда, и на всех этапах жизни человека, как в детском возрасте в образовательном учреждении, так и во взрослой жизни на работе. Подростковый возраст является самым сложным, конфликтным и противоречивым этапом развития личности. На данном этапе происходит физические и психологические изменения, происходит половое созревание, поиск своего «Я». Учеба уходит на второй план и для подростка </w:t>
      </w:r>
      <w:proofErr w:type="spellStart"/>
      <w:r w:rsidRPr="00E774BC">
        <w:rPr>
          <w:rFonts w:ascii="Times New Roman" w:hAnsi="Times New Roman" w:cs="Times New Roman"/>
          <w:sz w:val="28"/>
        </w:rPr>
        <w:t>референтной</w:t>
      </w:r>
      <w:proofErr w:type="spellEnd"/>
      <w:r w:rsidRPr="00E774BC">
        <w:rPr>
          <w:rFonts w:ascii="Times New Roman" w:hAnsi="Times New Roman" w:cs="Times New Roman"/>
          <w:sz w:val="28"/>
        </w:rPr>
        <w:t xml:space="preserve"> группой становятся его сверстники, происходит борьба за лидерство, конфликты. Несмотря на то, что участие подростка в конфликтах является вполне нормальным, проблема </w:t>
      </w:r>
      <w:proofErr w:type="spellStart"/>
      <w:r w:rsidRPr="00E774BC">
        <w:rPr>
          <w:rFonts w:ascii="Times New Roman" w:hAnsi="Times New Roman" w:cs="Times New Roman"/>
          <w:sz w:val="28"/>
        </w:rPr>
        <w:t>буллинга</w:t>
      </w:r>
      <w:proofErr w:type="spellEnd"/>
      <w:r w:rsidRPr="00E774BC">
        <w:rPr>
          <w:rFonts w:ascii="Times New Roman" w:hAnsi="Times New Roman" w:cs="Times New Roman"/>
          <w:sz w:val="28"/>
        </w:rPr>
        <w:t xml:space="preserve"> заключается в том, что травля происходит продолжительное время. В борьбе за лидерство каждый хочет самоутвердиться на фоне другого сверстника, и начинается травля. </w:t>
      </w:r>
    </w:p>
    <w:p w:rsidR="0066770A" w:rsidRDefault="00E774BC" w:rsidP="00E774BC">
      <w:pPr>
        <w:ind w:firstLine="567"/>
        <w:jc w:val="both"/>
        <w:rPr>
          <w:rFonts w:ascii="Times New Roman" w:hAnsi="Times New Roman" w:cs="Times New Roman"/>
          <w:sz w:val="28"/>
        </w:rPr>
      </w:pPr>
      <w:r w:rsidRPr="00E774BC">
        <w:rPr>
          <w:rFonts w:ascii="Times New Roman" w:hAnsi="Times New Roman" w:cs="Times New Roman"/>
          <w:sz w:val="28"/>
        </w:rPr>
        <w:t xml:space="preserve">«Жертве» очень сложно сменить свой статус, она подвергается постоянным нападкам со стороны «обидчика» и его друзей. Важно предупреждать и пресекать любые попытки проявления насилия среди подростков. Актуальность проблемы профилактики </w:t>
      </w:r>
      <w:proofErr w:type="spellStart"/>
      <w:r w:rsidRPr="00E774BC">
        <w:rPr>
          <w:rFonts w:ascii="Times New Roman" w:hAnsi="Times New Roman" w:cs="Times New Roman"/>
          <w:sz w:val="28"/>
        </w:rPr>
        <w:t>буллинга</w:t>
      </w:r>
      <w:proofErr w:type="spellEnd"/>
      <w:r w:rsidRPr="00E774BC">
        <w:rPr>
          <w:rFonts w:ascii="Times New Roman" w:hAnsi="Times New Roman" w:cs="Times New Roman"/>
          <w:sz w:val="28"/>
        </w:rPr>
        <w:t xml:space="preserve"> заключается в том, что так и не созданы универсальные способы борьбы с данной проблемой в школах, многие преподаватели не замечают или не хотят замечать травли среди подростков, из-за этого вовремя не оказывается необходимая поддержка и помощь как «жертвам», так и «обидчикам». </w:t>
      </w:r>
      <w:proofErr w:type="spellStart"/>
      <w:r w:rsidRPr="00E774BC">
        <w:rPr>
          <w:rFonts w:ascii="Times New Roman" w:hAnsi="Times New Roman" w:cs="Times New Roman"/>
          <w:sz w:val="28"/>
        </w:rPr>
        <w:t>Буллинг</w:t>
      </w:r>
      <w:proofErr w:type="spellEnd"/>
      <w:r w:rsidRPr="00E774BC">
        <w:rPr>
          <w:rFonts w:ascii="Times New Roman" w:hAnsi="Times New Roman" w:cs="Times New Roman"/>
          <w:sz w:val="28"/>
        </w:rPr>
        <w:t xml:space="preserve"> начинает принимать новые формы, все чаще травля происходит в интернете – </w:t>
      </w:r>
      <w:proofErr w:type="spellStart"/>
      <w:r w:rsidRPr="00E774BC">
        <w:rPr>
          <w:rFonts w:ascii="Times New Roman" w:hAnsi="Times New Roman" w:cs="Times New Roman"/>
          <w:sz w:val="28"/>
        </w:rPr>
        <w:t>кибербуллинг</w:t>
      </w:r>
      <w:proofErr w:type="spellEnd"/>
      <w:r w:rsidRPr="00E774BC">
        <w:rPr>
          <w:rFonts w:ascii="Times New Roman" w:hAnsi="Times New Roman" w:cs="Times New Roman"/>
          <w:sz w:val="28"/>
        </w:rPr>
        <w:t xml:space="preserve">. Современным подросткам, являющимися «жертвами» </w:t>
      </w:r>
      <w:proofErr w:type="spellStart"/>
      <w:r w:rsidRPr="00E774BC">
        <w:rPr>
          <w:rFonts w:ascii="Times New Roman" w:hAnsi="Times New Roman" w:cs="Times New Roman"/>
          <w:sz w:val="28"/>
        </w:rPr>
        <w:t>буллинга</w:t>
      </w:r>
      <w:proofErr w:type="spellEnd"/>
      <w:r w:rsidRPr="00E774BC">
        <w:rPr>
          <w:rFonts w:ascii="Times New Roman" w:hAnsi="Times New Roman" w:cs="Times New Roman"/>
          <w:sz w:val="28"/>
        </w:rPr>
        <w:t xml:space="preserve"> сложнее избегать ситуаций травли, что негативно сказывается на их психологическом состоянии и может иметь последствия во взрослой жизни</w:t>
      </w:r>
    </w:p>
    <w:p w:rsidR="00E774BC" w:rsidRPr="00E774BC" w:rsidRDefault="00E774BC" w:rsidP="00E774BC">
      <w:pPr>
        <w:ind w:firstLine="567"/>
        <w:jc w:val="both"/>
        <w:rPr>
          <w:rFonts w:ascii="Times New Roman" w:hAnsi="Times New Roman" w:cs="Times New Roman"/>
          <w:sz w:val="36"/>
        </w:rPr>
      </w:pPr>
      <w:r w:rsidRPr="00E774BC">
        <w:rPr>
          <w:rFonts w:ascii="Times New Roman" w:hAnsi="Times New Roman" w:cs="Times New Roman"/>
          <w:sz w:val="28"/>
        </w:rPr>
        <w:t xml:space="preserve">О </w:t>
      </w:r>
      <w:proofErr w:type="spellStart"/>
      <w:r w:rsidRPr="00E774BC">
        <w:rPr>
          <w:rFonts w:ascii="Times New Roman" w:hAnsi="Times New Roman" w:cs="Times New Roman"/>
          <w:sz w:val="28"/>
        </w:rPr>
        <w:t>буллинге</w:t>
      </w:r>
      <w:proofErr w:type="spellEnd"/>
      <w:r w:rsidRPr="00E774BC">
        <w:rPr>
          <w:rFonts w:ascii="Times New Roman" w:hAnsi="Times New Roman" w:cs="Times New Roman"/>
          <w:sz w:val="28"/>
        </w:rPr>
        <w:t xml:space="preserve"> заговорили только в начале 20-го века, в 1905 году К. </w:t>
      </w:r>
      <w:proofErr w:type="spellStart"/>
      <w:r w:rsidRPr="00E774BC">
        <w:rPr>
          <w:rFonts w:ascii="Times New Roman" w:hAnsi="Times New Roman" w:cs="Times New Roman"/>
          <w:sz w:val="28"/>
        </w:rPr>
        <w:t>Дьюкс</w:t>
      </w:r>
      <w:proofErr w:type="spellEnd"/>
      <w:r w:rsidRPr="00E774BC">
        <w:rPr>
          <w:rFonts w:ascii="Times New Roman" w:hAnsi="Times New Roman" w:cs="Times New Roman"/>
          <w:sz w:val="28"/>
        </w:rPr>
        <w:t xml:space="preserve"> опубликовал свою работу о </w:t>
      </w:r>
      <w:proofErr w:type="spellStart"/>
      <w:r w:rsidRPr="00E774BC">
        <w:rPr>
          <w:rFonts w:ascii="Times New Roman" w:hAnsi="Times New Roman" w:cs="Times New Roman"/>
          <w:sz w:val="28"/>
        </w:rPr>
        <w:t>буллинге</w:t>
      </w:r>
      <w:proofErr w:type="spellEnd"/>
      <w:r w:rsidRPr="00E774BC">
        <w:rPr>
          <w:rFonts w:ascii="Times New Roman" w:hAnsi="Times New Roman" w:cs="Times New Roman"/>
          <w:sz w:val="28"/>
        </w:rPr>
        <w:t xml:space="preserve">, которая положила начало исследованию данной проблемы. Люди заговорили о существовании данной проблемы, исследователи из европейских стран, такие как Д. </w:t>
      </w:r>
      <w:proofErr w:type="spellStart"/>
      <w:r w:rsidRPr="00E774BC">
        <w:rPr>
          <w:rFonts w:ascii="Times New Roman" w:hAnsi="Times New Roman" w:cs="Times New Roman"/>
          <w:sz w:val="28"/>
        </w:rPr>
        <w:t>Олвеус</w:t>
      </w:r>
      <w:proofErr w:type="spellEnd"/>
      <w:r w:rsidRPr="00E774BC">
        <w:rPr>
          <w:rFonts w:ascii="Times New Roman" w:hAnsi="Times New Roman" w:cs="Times New Roman"/>
          <w:sz w:val="28"/>
        </w:rPr>
        <w:t xml:space="preserve">, Д. 4 </w:t>
      </w:r>
      <w:proofErr w:type="spellStart"/>
      <w:r w:rsidRPr="00E774BC">
        <w:rPr>
          <w:rFonts w:ascii="Times New Roman" w:hAnsi="Times New Roman" w:cs="Times New Roman"/>
          <w:sz w:val="28"/>
        </w:rPr>
        <w:t>Лэйн</w:t>
      </w:r>
      <w:proofErr w:type="spellEnd"/>
      <w:r w:rsidRPr="00E774BC">
        <w:rPr>
          <w:rFonts w:ascii="Times New Roman" w:hAnsi="Times New Roman" w:cs="Times New Roman"/>
          <w:sz w:val="28"/>
        </w:rPr>
        <w:t xml:space="preserve">, </w:t>
      </w:r>
      <w:proofErr w:type="spellStart"/>
      <w:r w:rsidRPr="00E774BC">
        <w:rPr>
          <w:rFonts w:ascii="Times New Roman" w:hAnsi="Times New Roman" w:cs="Times New Roman"/>
          <w:sz w:val="28"/>
        </w:rPr>
        <w:t>Таттуи</w:t>
      </w:r>
      <w:proofErr w:type="spellEnd"/>
      <w:r w:rsidRPr="00E774BC">
        <w:rPr>
          <w:rFonts w:ascii="Times New Roman" w:hAnsi="Times New Roman" w:cs="Times New Roman"/>
          <w:sz w:val="28"/>
        </w:rPr>
        <w:t xml:space="preserve"> и многие другие, начали заниматься изучением данной проблемы. В отечественной науке комплексное изучение </w:t>
      </w:r>
      <w:proofErr w:type="spellStart"/>
      <w:r w:rsidRPr="00E774BC">
        <w:rPr>
          <w:rFonts w:ascii="Times New Roman" w:hAnsi="Times New Roman" w:cs="Times New Roman"/>
          <w:sz w:val="28"/>
        </w:rPr>
        <w:t>буллинга</w:t>
      </w:r>
      <w:proofErr w:type="spellEnd"/>
      <w:r w:rsidRPr="00E774BC">
        <w:rPr>
          <w:rFonts w:ascii="Times New Roman" w:hAnsi="Times New Roman" w:cs="Times New Roman"/>
          <w:sz w:val="28"/>
        </w:rPr>
        <w:t xml:space="preserve"> только начинается, ранее рассматривались отдельные части ситуации </w:t>
      </w:r>
      <w:proofErr w:type="spellStart"/>
      <w:r w:rsidRPr="00E774BC">
        <w:rPr>
          <w:rFonts w:ascii="Times New Roman" w:hAnsi="Times New Roman" w:cs="Times New Roman"/>
          <w:sz w:val="28"/>
        </w:rPr>
        <w:t>буллинга</w:t>
      </w:r>
      <w:proofErr w:type="spellEnd"/>
      <w:r w:rsidRPr="00E774BC">
        <w:rPr>
          <w:rFonts w:ascii="Times New Roman" w:hAnsi="Times New Roman" w:cs="Times New Roman"/>
          <w:sz w:val="28"/>
        </w:rPr>
        <w:t xml:space="preserve"> - агрессия и насилие. В России изучением </w:t>
      </w:r>
      <w:proofErr w:type="spellStart"/>
      <w:r w:rsidRPr="00E774BC">
        <w:rPr>
          <w:rFonts w:ascii="Times New Roman" w:hAnsi="Times New Roman" w:cs="Times New Roman"/>
          <w:sz w:val="28"/>
        </w:rPr>
        <w:t>буллинга</w:t>
      </w:r>
      <w:proofErr w:type="spellEnd"/>
      <w:r w:rsidRPr="00E774BC">
        <w:rPr>
          <w:rFonts w:ascii="Times New Roman" w:hAnsi="Times New Roman" w:cs="Times New Roman"/>
          <w:sz w:val="28"/>
        </w:rPr>
        <w:t xml:space="preserve"> занимаются И.С. Кон, О.Л. </w:t>
      </w:r>
      <w:proofErr w:type="spellStart"/>
      <w:r w:rsidRPr="00E774BC">
        <w:rPr>
          <w:rFonts w:ascii="Times New Roman" w:hAnsi="Times New Roman" w:cs="Times New Roman"/>
          <w:sz w:val="28"/>
        </w:rPr>
        <w:t>Глазман</w:t>
      </w:r>
      <w:proofErr w:type="spellEnd"/>
      <w:r w:rsidRPr="00E774BC">
        <w:rPr>
          <w:rFonts w:ascii="Times New Roman" w:hAnsi="Times New Roman" w:cs="Times New Roman"/>
          <w:sz w:val="28"/>
        </w:rPr>
        <w:t xml:space="preserve">, И. Бердышев. А.А. </w:t>
      </w:r>
      <w:proofErr w:type="spellStart"/>
      <w:r w:rsidRPr="00E774BC">
        <w:rPr>
          <w:rFonts w:ascii="Times New Roman" w:hAnsi="Times New Roman" w:cs="Times New Roman"/>
          <w:sz w:val="28"/>
        </w:rPr>
        <w:t>Бочавер</w:t>
      </w:r>
      <w:proofErr w:type="spellEnd"/>
      <w:r w:rsidRPr="00E774BC">
        <w:rPr>
          <w:rFonts w:ascii="Times New Roman" w:hAnsi="Times New Roman" w:cs="Times New Roman"/>
          <w:sz w:val="28"/>
        </w:rPr>
        <w:t xml:space="preserve"> и К.Д. </w:t>
      </w:r>
      <w:proofErr w:type="spellStart"/>
      <w:r w:rsidRPr="00E774BC">
        <w:rPr>
          <w:rFonts w:ascii="Times New Roman" w:hAnsi="Times New Roman" w:cs="Times New Roman"/>
          <w:sz w:val="28"/>
        </w:rPr>
        <w:t>Хломов</w:t>
      </w:r>
      <w:proofErr w:type="spellEnd"/>
      <w:r w:rsidRPr="00E774BC">
        <w:rPr>
          <w:rFonts w:ascii="Times New Roman" w:hAnsi="Times New Roman" w:cs="Times New Roman"/>
          <w:sz w:val="28"/>
        </w:rPr>
        <w:t xml:space="preserve"> выделили три основных подхода к изучению </w:t>
      </w:r>
      <w:proofErr w:type="spellStart"/>
      <w:r w:rsidRPr="00E774BC">
        <w:rPr>
          <w:rFonts w:ascii="Times New Roman" w:hAnsi="Times New Roman" w:cs="Times New Roman"/>
          <w:sz w:val="28"/>
        </w:rPr>
        <w:t>буллинга</w:t>
      </w:r>
      <w:proofErr w:type="spellEnd"/>
      <w:r w:rsidRPr="00E774BC">
        <w:rPr>
          <w:rFonts w:ascii="Times New Roman" w:hAnsi="Times New Roman" w:cs="Times New Roman"/>
          <w:sz w:val="28"/>
        </w:rPr>
        <w:t xml:space="preserve">: </w:t>
      </w:r>
      <w:proofErr w:type="spellStart"/>
      <w:r w:rsidRPr="00E774BC">
        <w:rPr>
          <w:rFonts w:ascii="Times New Roman" w:hAnsi="Times New Roman" w:cs="Times New Roman"/>
          <w:sz w:val="28"/>
        </w:rPr>
        <w:t>дисп</w:t>
      </w:r>
      <w:proofErr w:type="gramStart"/>
      <w:r w:rsidRPr="00E774BC">
        <w:rPr>
          <w:rFonts w:ascii="Times New Roman" w:hAnsi="Times New Roman" w:cs="Times New Roman"/>
          <w:sz w:val="28"/>
        </w:rPr>
        <w:t>o</w:t>
      </w:r>
      <w:proofErr w:type="gramEnd"/>
      <w:r w:rsidRPr="00E774BC">
        <w:rPr>
          <w:rFonts w:ascii="Times New Roman" w:hAnsi="Times New Roman" w:cs="Times New Roman"/>
          <w:sz w:val="28"/>
        </w:rPr>
        <w:t>зициoнальный</w:t>
      </w:r>
      <w:proofErr w:type="spellEnd"/>
      <w:r w:rsidRPr="00E774BC">
        <w:rPr>
          <w:rFonts w:ascii="Times New Roman" w:hAnsi="Times New Roman" w:cs="Times New Roman"/>
          <w:sz w:val="28"/>
        </w:rPr>
        <w:t xml:space="preserve">, </w:t>
      </w:r>
      <w:proofErr w:type="spellStart"/>
      <w:r w:rsidRPr="00E774BC">
        <w:rPr>
          <w:rFonts w:ascii="Times New Roman" w:hAnsi="Times New Roman" w:cs="Times New Roman"/>
          <w:sz w:val="28"/>
        </w:rPr>
        <w:t>тeмпoральный</w:t>
      </w:r>
      <w:proofErr w:type="spellEnd"/>
      <w:r w:rsidRPr="00E774BC">
        <w:rPr>
          <w:rFonts w:ascii="Times New Roman" w:hAnsi="Times New Roman" w:cs="Times New Roman"/>
          <w:sz w:val="28"/>
        </w:rPr>
        <w:t xml:space="preserve"> и </w:t>
      </w:r>
      <w:proofErr w:type="spellStart"/>
      <w:r w:rsidRPr="00E774BC">
        <w:rPr>
          <w:rFonts w:ascii="Times New Roman" w:hAnsi="Times New Roman" w:cs="Times New Roman"/>
          <w:sz w:val="28"/>
        </w:rPr>
        <w:t>кoнтeкстуальный</w:t>
      </w:r>
      <w:proofErr w:type="spellEnd"/>
      <w:r w:rsidRPr="00E774BC">
        <w:rPr>
          <w:rFonts w:ascii="Times New Roman" w:hAnsi="Times New Roman" w:cs="Times New Roman"/>
          <w:sz w:val="28"/>
        </w:rPr>
        <w:t xml:space="preserve">. </w:t>
      </w:r>
      <w:proofErr w:type="gramStart"/>
      <w:r w:rsidRPr="00E774BC">
        <w:rPr>
          <w:rFonts w:ascii="Times New Roman" w:hAnsi="Times New Roman" w:cs="Times New Roman"/>
          <w:sz w:val="28"/>
        </w:rPr>
        <w:t>Разные ученые понимают «</w:t>
      </w:r>
      <w:proofErr w:type="spellStart"/>
      <w:r w:rsidRPr="00E774BC">
        <w:rPr>
          <w:rFonts w:ascii="Times New Roman" w:hAnsi="Times New Roman" w:cs="Times New Roman"/>
          <w:sz w:val="28"/>
        </w:rPr>
        <w:t>буллинг</w:t>
      </w:r>
      <w:proofErr w:type="spellEnd"/>
      <w:r w:rsidRPr="00E774BC">
        <w:rPr>
          <w:rFonts w:ascii="Times New Roman" w:hAnsi="Times New Roman" w:cs="Times New Roman"/>
          <w:sz w:val="28"/>
        </w:rPr>
        <w:t>» как травлю, террор, насилие, модель поведения, агрессия, стереотип взаимодействия, ситуация и т.п.</w:t>
      </w:r>
      <w:proofErr w:type="gramEnd"/>
      <w:r w:rsidRPr="00E774BC">
        <w:rPr>
          <w:rFonts w:ascii="Times New Roman" w:hAnsi="Times New Roman" w:cs="Times New Roman"/>
          <w:sz w:val="28"/>
        </w:rPr>
        <w:t xml:space="preserve"> Несмотря на то, что еще нет единого четкого определения данного понятия, все ученые сходятся в том, что </w:t>
      </w:r>
      <w:proofErr w:type="spellStart"/>
      <w:r w:rsidRPr="00E774BC">
        <w:rPr>
          <w:rFonts w:ascii="Times New Roman" w:hAnsi="Times New Roman" w:cs="Times New Roman"/>
          <w:sz w:val="28"/>
        </w:rPr>
        <w:t>буллинг</w:t>
      </w:r>
      <w:proofErr w:type="spellEnd"/>
      <w:r w:rsidRPr="00E774BC">
        <w:rPr>
          <w:rFonts w:ascii="Times New Roman" w:hAnsi="Times New Roman" w:cs="Times New Roman"/>
          <w:sz w:val="28"/>
        </w:rPr>
        <w:t xml:space="preserve"> является травлей происходящей продолжительное время. Исследователи также выделили, что </w:t>
      </w:r>
      <w:proofErr w:type="spellStart"/>
      <w:r w:rsidRPr="00E774BC">
        <w:rPr>
          <w:rFonts w:ascii="Times New Roman" w:hAnsi="Times New Roman" w:cs="Times New Roman"/>
          <w:sz w:val="28"/>
        </w:rPr>
        <w:t>буллинг</w:t>
      </w:r>
      <w:proofErr w:type="spellEnd"/>
      <w:r w:rsidRPr="00E774BC">
        <w:rPr>
          <w:rFonts w:ascii="Times New Roman" w:hAnsi="Times New Roman" w:cs="Times New Roman"/>
          <w:sz w:val="28"/>
        </w:rPr>
        <w:t xml:space="preserve"> имеет физические и психологические проявления.</w:t>
      </w:r>
    </w:p>
    <w:p w:rsidR="00AA5E83" w:rsidRDefault="00AA5E83" w:rsidP="00AA5E83">
      <w:pPr>
        <w:ind w:firstLine="567"/>
        <w:jc w:val="both"/>
        <w:rPr>
          <w:rFonts w:ascii="Times New Roman" w:hAnsi="Times New Roman" w:cs="Times New Roman"/>
          <w:sz w:val="28"/>
        </w:rPr>
      </w:pPr>
      <w:r>
        <w:rPr>
          <w:rFonts w:ascii="Times New Roman" w:hAnsi="Times New Roman" w:cs="Times New Roman"/>
          <w:sz w:val="28"/>
        </w:rPr>
        <w:t xml:space="preserve">Данная программа составлена на основе </w:t>
      </w:r>
      <w:r w:rsidR="00C42C06">
        <w:rPr>
          <w:rFonts w:ascii="Times New Roman" w:hAnsi="Times New Roman" w:cs="Times New Roman"/>
          <w:sz w:val="28"/>
        </w:rPr>
        <w:t>нормативно-правового базиса:</w:t>
      </w:r>
    </w:p>
    <w:p w:rsidR="00C42C06" w:rsidRPr="00E774BC" w:rsidRDefault="00C42C06" w:rsidP="00C42C06">
      <w:pPr>
        <w:shd w:val="clear" w:color="auto" w:fill="FFFFFF"/>
        <w:spacing w:after="0" w:line="240" w:lineRule="auto"/>
        <w:ind w:left="360"/>
        <w:rPr>
          <w:rFonts w:ascii="Calibri" w:eastAsia="Times New Roman" w:hAnsi="Calibri" w:cs="Calibri"/>
          <w:color w:val="000000"/>
          <w:sz w:val="24"/>
          <w:lang w:eastAsia="ru-RU"/>
        </w:rPr>
      </w:pPr>
      <w:r w:rsidRPr="00E774BC">
        <w:rPr>
          <w:rFonts w:ascii="Times New Roman" w:eastAsia="Times New Roman" w:hAnsi="Times New Roman" w:cs="Times New Roman"/>
          <w:b/>
          <w:bCs/>
          <w:color w:val="000000"/>
          <w:sz w:val="28"/>
          <w:szCs w:val="24"/>
          <w:u w:val="single"/>
          <w:lang w:eastAsia="ru-RU"/>
        </w:rPr>
        <w:t>Конвенция ООН о правах ребенка (20 ноября 1989г).</w:t>
      </w:r>
      <w:r w:rsidRPr="00E774BC">
        <w:rPr>
          <w:rFonts w:ascii="Times New Roman" w:eastAsia="Times New Roman" w:hAnsi="Times New Roman" w:cs="Times New Roman"/>
          <w:color w:val="000000"/>
          <w:sz w:val="28"/>
          <w:szCs w:val="24"/>
          <w:lang w:eastAsia="ru-RU"/>
        </w:rPr>
        <w:t> </w:t>
      </w:r>
    </w:p>
    <w:p w:rsidR="00C42C06" w:rsidRPr="00E774BC" w:rsidRDefault="00C42C06" w:rsidP="008D6DD6">
      <w:pPr>
        <w:shd w:val="clear" w:color="auto" w:fill="FFFFFF"/>
        <w:spacing w:after="0" w:line="240" w:lineRule="auto"/>
        <w:ind w:left="360"/>
        <w:rPr>
          <w:rFonts w:ascii="Calibri" w:eastAsia="Times New Roman" w:hAnsi="Calibri" w:cs="Calibri"/>
          <w:color w:val="000000"/>
          <w:sz w:val="24"/>
          <w:lang w:eastAsia="ru-RU"/>
        </w:rPr>
      </w:pPr>
      <w:r w:rsidRPr="00E774BC">
        <w:rPr>
          <w:rFonts w:ascii="Times New Roman" w:eastAsia="Times New Roman" w:hAnsi="Times New Roman" w:cs="Times New Roman"/>
          <w:b/>
          <w:bCs/>
          <w:color w:val="000000"/>
          <w:sz w:val="28"/>
          <w:szCs w:val="24"/>
          <w:u w:val="single"/>
          <w:lang w:eastAsia="ru-RU"/>
        </w:rPr>
        <w:t>Закон РФ «О защите прав детей»</w:t>
      </w:r>
    </w:p>
    <w:p w:rsidR="00C42C06" w:rsidRPr="00E774BC" w:rsidRDefault="00C42C06" w:rsidP="008D6DD6">
      <w:pPr>
        <w:shd w:val="clear" w:color="auto" w:fill="FFFFFF"/>
        <w:spacing w:after="0" w:line="240" w:lineRule="auto"/>
        <w:rPr>
          <w:rFonts w:ascii="Calibri" w:eastAsia="Times New Roman" w:hAnsi="Calibri" w:cs="Calibri"/>
          <w:color w:val="000000"/>
          <w:sz w:val="24"/>
          <w:lang w:eastAsia="ru-RU"/>
        </w:rPr>
      </w:pPr>
      <w:r w:rsidRPr="00E774BC">
        <w:rPr>
          <w:rFonts w:ascii="Times New Roman" w:eastAsia="Times New Roman" w:hAnsi="Times New Roman" w:cs="Times New Roman"/>
          <w:b/>
          <w:bCs/>
          <w:i/>
          <w:iCs/>
          <w:color w:val="000000"/>
          <w:sz w:val="28"/>
          <w:szCs w:val="24"/>
          <w:lang w:eastAsia="ru-RU"/>
        </w:rPr>
        <w:lastRenderedPageBreak/>
        <w:t>Статья 14</w:t>
      </w:r>
      <w:r w:rsidRPr="00E774BC">
        <w:rPr>
          <w:rFonts w:ascii="Times New Roman" w:eastAsia="Times New Roman" w:hAnsi="Times New Roman" w:cs="Times New Roman"/>
          <w:color w:val="000000"/>
          <w:sz w:val="28"/>
          <w:szCs w:val="24"/>
          <w:lang w:eastAsia="ru-RU"/>
        </w:rPr>
        <w:t xml:space="preserve"> гласит:  «Жестокое обращение с детьми, физическое и психическое насилие над ними </w:t>
      </w:r>
      <w:proofErr w:type="gramStart"/>
      <w:r w:rsidRPr="00E774BC">
        <w:rPr>
          <w:rFonts w:ascii="Times New Roman" w:eastAsia="Times New Roman" w:hAnsi="Times New Roman" w:cs="Times New Roman"/>
          <w:color w:val="000000"/>
          <w:sz w:val="28"/>
          <w:szCs w:val="24"/>
          <w:lang w:eastAsia="ru-RU"/>
        </w:rPr>
        <w:t>запрещены</w:t>
      </w:r>
      <w:proofErr w:type="gramEnd"/>
      <w:r w:rsidRPr="00E774BC">
        <w:rPr>
          <w:rFonts w:ascii="Times New Roman" w:eastAsia="Times New Roman" w:hAnsi="Times New Roman" w:cs="Times New Roman"/>
          <w:color w:val="000000"/>
          <w:sz w:val="28"/>
          <w:szCs w:val="24"/>
          <w:lang w:eastAsia="ru-RU"/>
        </w:rPr>
        <w:t>».</w:t>
      </w:r>
    </w:p>
    <w:p w:rsidR="00C42C06" w:rsidRPr="00E774BC" w:rsidRDefault="00C42C06" w:rsidP="008D6DD6">
      <w:pPr>
        <w:shd w:val="clear" w:color="auto" w:fill="FFFFFF"/>
        <w:spacing w:after="0" w:line="240" w:lineRule="auto"/>
        <w:rPr>
          <w:rFonts w:ascii="Calibri" w:eastAsia="Times New Roman" w:hAnsi="Calibri" w:cs="Calibri"/>
          <w:b/>
          <w:color w:val="000000"/>
          <w:lang w:eastAsia="ru-RU"/>
        </w:rPr>
      </w:pPr>
      <w:r w:rsidRPr="00E774BC">
        <w:rPr>
          <w:rFonts w:ascii="Times New Roman" w:eastAsia="Times New Roman" w:hAnsi="Times New Roman" w:cs="Times New Roman"/>
          <w:b/>
          <w:bCs/>
          <w:color w:val="000000"/>
          <w:sz w:val="28"/>
          <w:szCs w:val="24"/>
          <w:u w:val="single"/>
          <w:lang w:eastAsia="ru-RU"/>
        </w:rPr>
        <w:t>Федеральный закон РФ  № 124</w:t>
      </w:r>
      <w:r w:rsidRPr="00E774BC">
        <w:rPr>
          <w:rFonts w:ascii="Times New Roman" w:eastAsia="Times New Roman" w:hAnsi="Times New Roman" w:cs="Times New Roman"/>
          <w:b/>
          <w:color w:val="000000"/>
          <w:sz w:val="28"/>
          <w:szCs w:val="24"/>
          <w:u w:val="single"/>
          <w:lang w:eastAsia="ru-RU"/>
        </w:rPr>
        <w:t> (с изменениями на 20 июля 2002г).</w:t>
      </w:r>
    </w:p>
    <w:p w:rsidR="00C42C06" w:rsidRPr="00E774BC" w:rsidRDefault="00C42C06" w:rsidP="00C42C06">
      <w:pPr>
        <w:shd w:val="clear" w:color="auto" w:fill="FFFFFF"/>
        <w:spacing w:after="0" w:line="240" w:lineRule="auto"/>
        <w:rPr>
          <w:rFonts w:ascii="Calibri" w:eastAsia="Times New Roman" w:hAnsi="Calibri" w:cs="Calibri"/>
          <w:color w:val="000000"/>
          <w:sz w:val="24"/>
          <w:lang w:eastAsia="ru-RU"/>
        </w:rPr>
      </w:pPr>
      <w:r w:rsidRPr="00E774BC">
        <w:rPr>
          <w:rFonts w:ascii="Times New Roman" w:eastAsia="Times New Roman" w:hAnsi="Times New Roman" w:cs="Times New Roman"/>
          <w:b/>
          <w:bCs/>
          <w:i/>
          <w:iCs/>
          <w:color w:val="000000"/>
          <w:sz w:val="28"/>
          <w:szCs w:val="24"/>
          <w:lang w:eastAsia="ru-RU"/>
        </w:rPr>
        <w:t>Статья 7.</w:t>
      </w:r>
      <w:r w:rsidRPr="00E774BC">
        <w:rPr>
          <w:rFonts w:ascii="Times New Roman" w:eastAsia="Times New Roman" w:hAnsi="Times New Roman" w:cs="Times New Roman"/>
          <w:color w:val="000000"/>
          <w:sz w:val="28"/>
          <w:szCs w:val="24"/>
          <w:lang w:eastAsia="ru-RU"/>
        </w:rPr>
        <w:t> Содействие ребенку в реализации и защите его прав и законных интересов.</w:t>
      </w:r>
    </w:p>
    <w:p w:rsidR="00C42C06" w:rsidRPr="00E774BC" w:rsidRDefault="00C42C06" w:rsidP="00C42C06">
      <w:pPr>
        <w:shd w:val="clear" w:color="auto" w:fill="FFFFFF"/>
        <w:spacing w:after="0" w:line="240" w:lineRule="auto"/>
        <w:rPr>
          <w:rFonts w:ascii="Calibri" w:eastAsia="Times New Roman" w:hAnsi="Calibri" w:cs="Calibri"/>
          <w:color w:val="000000"/>
          <w:sz w:val="24"/>
          <w:lang w:eastAsia="ru-RU"/>
        </w:rPr>
      </w:pPr>
      <w:r w:rsidRPr="00E774BC">
        <w:rPr>
          <w:rFonts w:ascii="Times New Roman" w:eastAsia="Times New Roman" w:hAnsi="Times New Roman" w:cs="Times New Roman"/>
          <w:b/>
          <w:bCs/>
          <w:i/>
          <w:iCs/>
          <w:color w:val="000000"/>
          <w:sz w:val="28"/>
          <w:szCs w:val="24"/>
          <w:lang w:eastAsia="ru-RU"/>
        </w:rPr>
        <w:t>Статья 8.</w:t>
      </w:r>
      <w:r w:rsidRPr="00E774BC">
        <w:rPr>
          <w:rFonts w:ascii="Times New Roman" w:eastAsia="Times New Roman" w:hAnsi="Times New Roman" w:cs="Times New Roman"/>
          <w:color w:val="000000"/>
          <w:sz w:val="28"/>
          <w:szCs w:val="24"/>
          <w:lang w:eastAsia="ru-RU"/>
        </w:rPr>
        <w:t> Установление государственных минимальных социальных стандартов основных показателей качества жизни детей.</w:t>
      </w:r>
    </w:p>
    <w:p w:rsidR="00C42C06" w:rsidRPr="00E774BC" w:rsidRDefault="00C42C06" w:rsidP="00C42C06">
      <w:pPr>
        <w:shd w:val="clear" w:color="auto" w:fill="FFFFFF"/>
        <w:spacing w:after="0" w:line="240" w:lineRule="auto"/>
        <w:rPr>
          <w:rFonts w:ascii="Calibri" w:eastAsia="Times New Roman" w:hAnsi="Calibri" w:cs="Calibri"/>
          <w:color w:val="000000"/>
          <w:sz w:val="24"/>
          <w:lang w:eastAsia="ru-RU"/>
        </w:rPr>
      </w:pPr>
      <w:r w:rsidRPr="00E774BC">
        <w:rPr>
          <w:rFonts w:ascii="Times New Roman" w:eastAsia="Times New Roman" w:hAnsi="Times New Roman" w:cs="Times New Roman"/>
          <w:b/>
          <w:bCs/>
          <w:i/>
          <w:iCs/>
          <w:color w:val="000000"/>
          <w:sz w:val="28"/>
          <w:szCs w:val="24"/>
          <w:lang w:eastAsia="ru-RU"/>
        </w:rPr>
        <w:t>Статья10.</w:t>
      </w:r>
      <w:r w:rsidRPr="00E774BC">
        <w:rPr>
          <w:rFonts w:ascii="Times New Roman" w:eastAsia="Times New Roman" w:hAnsi="Times New Roman" w:cs="Times New Roman"/>
          <w:color w:val="000000"/>
          <w:sz w:val="28"/>
          <w:szCs w:val="24"/>
          <w:lang w:eastAsia="ru-RU"/>
        </w:rPr>
        <w:t> Обеспечение прав детей на охрану здоровья.</w:t>
      </w:r>
    </w:p>
    <w:p w:rsidR="00C42C06" w:rsidRPr="00E774BC" w:rsidRDefault="00C42C06" w:rsidP="00C42C06">
      <w:pPr>
        <w:shd w:val="clear" w:color="auto" w:fill="FFFFFF"/>
        <w:spacing w:after="0" w:line="240" w:lineRule="auto"/>
        <w:rPr>
          <w:rFonts w:ascii="Calibri" w:eastAsia="Times New Roman" w:hAnsi="Calibri" w:cs="Calibri"/>
          <w:color w:val="000000"/>
          <w:sz w:val="24"/>
          <w:lang w:eastAsia="ru-RU"/>
        </w:rPr>
      </w:pPr>
      <w:r w:rsidRPr="00E774BC">
        <w:rPr>
          <w:rFonts w:ascii="Times New Roman" w:eastAsia="Times New Roman" w:hAnsi="Times New Roman" w:cs="Times New Roman"/>
          <w:b/>
          <w:bCs/>
          <w:i/>
          <w:iCs/>
          <w:color w:val="000000"/>
          <w:sz w:val="28"/>
          <w:szCs w:val="24"/>
          <w:lang w:eastAsia="ru-RU"/>
        </w:rPr>
        <w:t>Статья 12.</w:t>
      </w:r>
      <w:r w:rsidRPr="00E774BC">
        <w:rPr>
          <w:rFonts w:ascii="Times New Roman" w:eastAsia="Times New Roman" w:hAnsi="Times New Roman" w:cs="Times New Roman"/>
          <w:color w:val="000000"/>
          <w:sz w:val="28"/>
          <w:szCs w:val="24"/>
          <w:lang w:eastAsia="ru-RU"/>
        </w:rPr>
        <w:t> Защита прав детей на отдых и оздоровление.</w:t>
      </w:r>
    </w:p>
    <w:p w:rsidR="00C42C06" w:rsidRPr="00E774BC" w:rsidRDefault="00C42C06" w:rsidP="00C42C06">
      <w:pPr>
        <w:shd w:val="clear" w:color="auto" w:fill="FFFFFF"/>
        <w:spacing w:after="0" w:line="240" w:lineRule="auto"/>
        <w:rPr>
          <w:rFonts w:ascii="Calibri" w:eastAsia="Times New Roman" w:hAnsi="Calibri" w:cs="Calibri"/>
          <w:color w:val="000000"/>
          <w:sz w:val="24"/>
          <w:lang w:eastAsia="ru-RU"/>
        </w:rPr>
      </w:pPr>
      <w:r w:rsidRPr="00E774BC">
        <w:rPr>
          <w:rFonts w:ascii="Times New Roman" w:eastAsia="Times New Roman" w:hAnsi="Times New Roman" w:cs="Times New Roman"/>
          <w:b/>
          <w:bCs/>
          <w:i/>
          <w:iCs/>
          <w:color w:val="000000"/>
          <w:sz w:val="28"/>
          <w:szCs w:val="24"/>
          <w:lang w:eastAsia="ru-RU"/>
        </w:rPr>
        <w:t>Статья 14</w:t>
      </w:r>
      <w:r w:rsidRPr="00E774BC">
        <w:rPr>
          <w:rFonts w:ascii="Times New Roman" w:eastAsia="Times New Roman" w:hAnsi="Times New Roman" w:cs="Times New Roman"/>
          <w:color w:val="000000"/>
          <w:sz w:val="28"/>
          <w:szCs w:val="24"/>
          <w:lang w:eastAsia="ru-RU"/>
        </w:rPr>
        <w:t>. Защита ребёнка от информации, пропаганды и агитации, наносящих вред его здоровью, нравственному и духовному развитию.</w:t>
      </w:r>
    </w:p>
    <w:p w:rsidR="00C42C06" w:rsidRPr="00E774BC" w:rsidRDefault="00C42C06" w:rsidP="00C42C06">
      <w:pPr>
        <w:shd w:val="clear" w:color="auto" w:fill="FFFFFF"/>
        <w:spacing w:after="0" w:line="240" w:lineRule="auto"/>
        <w:rPr>
          <w:rFonts w:ascii="Calibri" w:eastAsia="Times New Roman" w:hAnsi="Calibri" w:cs="Calibri"/>
          <w:color w:val="000000"/>
          <w:sz w:val="24"/>
          <w:lang w:eastAsia="ru-RU"/>
        </w:rPr>
      </w:pPr>
      <w:r w:rsidRPr="00E774BC">
        <w:rPr>
          <w:rFonts w:ascii="Times New Roman" w:eastAsia="Times New Roman" w:hAnsi="Times New Roman" w:cs="Times New Roman"/>
          <w:b/>
          <w:bCs/>
          <w:i/>
          <w:iCs/>
          <w:color w:val="000000"/>
          <w:sz w:val="28"/>
          <w:szCs w:val="24"/>
          <w:lang w:eastAsia="ru-RU"/>
        </w:rPr>
        <w:t>Статья 15</w:t>
      </w:r>
      <w:r w:rsidRPr="00E774BC">
        <w:rPr>
          <w:rFonts w:ascii="Times New Roman" w:eastAsia="Times New Roman" w:hAnsi="Times New Roman" w:cs="Times New Roman"/>
          <w:color w:val="000000"/>
          <w:sz w:val="28"/>
          <w:szCs w:val="24"/>
          <w:lang w:eastAsia="ru-RU"/>
        </w:rPr>
        <w:t>. Защита прав детей, находящихся в трудной жизненной ситуаци</w:t>
      </w:r>
      <w:r w:rsidR="008D6DD6" w:rsidRPr="00E774BC">
        <w:rPr>
          <w:rFonts w:ascii="Times New Roman" w:eastAsia="Times New Roman" w:hAnsi="Times New Roman" w:cs="Times New Roman"/>
          <w:color w:val="000000"/>
          <w:sz w:val="28"/>
          <w:szCs w:val="24"/>
          <w:lang w:eastAsia="ru-RU"/>
        </w:rPr>
        <w:t>и</w:t>
      </w:r>
    </w:p>
    <w:p w:rsidR="00C42C06" w:rsidRPr="00E774BC" w:rsidRDefault="008D6DD6" w:rsidP="00AA5E83">
      <w:pPr>
        <w:ind w:firstLine="567"/>
        <w:jc w:val="both"/>
        <w:rPr>
          <w:rFonts w:ascii="Times New Roman" w:hAnsi="Times New Roman" w:cs="Times New Roman"/>
          <w:b/>
          <w:color w:val="000000"/>
          <w:sz w:val="28"/>
          <w:szCs w:val="18"/>
          <w:u w:val="single"/>
        </w:rPr>
      </w:pPr>
      <w:r w:rsidRPr="00E774BC">
        <w:rPr>
          <w:rFonts w:ascii="Times New Roman" w:hAnsi="Times New Roman" w:cs="Times New Roman"/>
          <w:b/>
          <w:color w:val="000000"/>
          <w:sz w:val="28"/>
          <w:szCs w:val="18"/>
          <w:u w:val="single"/>
        </w:rPr>
        <w:t>Уголовный закон в главе 16 УК (Преступления против жизни и здоровья)</w:t>
      </w:r>
    </w:p>
    <w:p w:rsidR="008D6DD6" w:rsidRPr="00FE2945" w:rsidRDefault="008D6DD6" w:rsidP="00AA5E83">
      <w:pPr>
        <w:ind w:firstLine="567"/>
        <w:jc w:val="both"/>
        <w:rPr>
          <w:rFonts w:ascii="Times New Roman" w:hAnsi="Times New Roman" w:cs="Times New Roman"/>
          <w:sz w:val="24"/>
        </w:rPr>
      </w:pPr>
    </w:p>
    <w:p w:rsidR="005B7073" w:rsidRP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t xml:space="preserve">Цель программы: Создание комплексной психолого-педагогической системы профилактики буллинга как условия обеспечения психологически безопасной образовательной среды через организацию и проведение просветительских, диагностических, обучающих, коррекционно-развивающих мероприятий с субъектами образовательного процесса (обучающиеся, родители, педагоги, специалисты сопровождения). </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t xml:space="preserve">Задачи программы: </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t xml:space="preserve">1. Формирование адекватного представления об агрессии и </w:t>
      </w:r>
      <w:proofErr w:type="spellStart"/>
      <w:r w:rsidRPr="005B7073">
        <w:rPr>
          <w:rFonts w:ascii="Times New Roman" w:hAnsi="Times New Roman" w:cs="Times New Roman"/>
          <w:sz w:val="28"/>
          <w:szCs w:val="28"/>
        </w:rPr>
        <w:t>буллинге</w:t>
      </w:r>
      <w:proofErr w:type="spellEnd"/>
      <w:r w:rsidRPr="005B7073">
        <w:rPr>
          <w:rFonts w:ascii="Times New Roman" w:hAnsi="Times New Roman" w:cs="Times New Roman"/>
          <w:sz w:val="28"/>
          <w:szCs w:val="28"/>
        </w:rPr>
        <w:t xml:space="preserve"> и способах противостояния им у всех участников образовательного процесса (обучающиеся, педагоги, родители). </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t xml:space="preserve">2. Создание психолого-педагогических условий для формирования дружного, сплоченного классного коллектива. </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t>3. Развитие личностных качеств, препятствующих проявлению буллинга у обучающихся (</w:t>
      </w:r>
      <w:proofErr w:type="spellStart"/>
      <w:r w:rsidRPr="005B7073">
        <w:rPr>
          <w:rFonts w:ascii="Times New Roman" w:hAnsi="Times New Roman" w:cs="Times New Roman"/>
          <w:sz w:val="28"/>
          <w:szCs w:val="28"/>
        </w:rPr>
        <w:t>саморегуляция</w:t>
      </w:r>
      <w:proofErr w:type="spellEnd"/>
      <w:r w:rsidRPr="005B7073">
        <w:rPr>
          <w:rFonts w:ascii="Times New Roman" w:hAnsi="Times New Roman" w:cs="Times New Roman"/>
          <w:sz w:val="28"/>
          <w:szCs w:val="28"/>
        </w:rPr>
        <w:t xml:space="preserve">, эмоциональная уравновешенность, уверенность в себе, критичность, ответственность, </w:t>
      </w:r>
      <w:proofErr w:type="spellStart"/>
      <w:r w:rsidRPr="005B7073">
        <w:rPr>
          <w:rFonts w:ascii="Times New Roman" w:hAnsi="Times New Roman" w:cs="Times New Roman"/>
          <w:sz w:val="28"/>
          <w:szCs w:val="28"/>
        </w:rPr>
        <w:t>эмпатия</w:t>
      </w:r>
      <w:proofErr w:type="spellEnd"/>
      <w:r w:rsidRPr="005B7073">
        <w:rPr>
          <w:rFonts w:ascii="Times New Roman" w:hAnsi="Times New Roman" w:cs="Times New Roman"/>
          <w:sz w:val="28"/>
          <w:szCs w:val="28"/>
        </w:rPr>
        <w:t xml:space="preserve"> и др.).</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t xml:space="preserve"> 4. Обучение учащихся различным формам противостояния агрессии и </w:t>
      </w:r>
      <w:proofErr w:type="spellStart"/>
      <w:r w:rsidRPr="005B7073">
        <w:rPr>
          <w:rFonts w:ascii="Times New Roman" w:hAnsi="Times New Roman" w:cs="Times New Roman"/>
          <w:sz w:val="28"/>
          <w:szCs w:val="28"/>
        </w:rPr>
        <w:t>буллингу</w:t>
      </w:r>
      <w:proofErr w:type="spellEnd"/>
      <w:r w:rsidRPr="005B7073">
        <w:rPr>
          <w:rFonts w:ascii="Times New Roman" w:hAnsi="Times New Roman" w:cs="Times New Roman"/>
          <w:sz w:val="28"/>
          <w:szCs w:val="28"/>
        </w:rPr>
        <w:t xml:space="preserve"> среди сверстников. </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t xml:space="preserve">5. Предоставление квалифицированной психологической помощи участникам образовательного процесса в кризисных ситуациях, связанных с насилием и </w:t>
      </w:r>
      <w:proofErr w:type="spellStart"/>
      <w:r w:rsidRPr="005B7073">
        <w:rPr>
          <w:rFonts w:ascii="Times New Roman" w:hAnsi="Times New Roman" w:cs="Times New Roman"/>
          <w:sz w:val="28"/>
          <w:szCs w:val="28"/>
        </w:rPr>
        <w:t>буллингом</w:t>
      </w:r>
      <w:proofErr w:type="spellEnd"/>
      <w:r w:rsidRPr="005B7073">
        <w:rPr>
          <w:rFonts w:ascii="Times New Roman" w:hAnsi="Times New Roman" w:cs="Times New Roman"/>
          <w:sz w:val="28"/>
          <w:szCs w:val="28"/>
        </w:rPr>
        <w:t xml:space="preserve">. </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t xml:space="preserve">Принципы реализации программы: </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t xml:space="preserve">1. Приоритет интересов обучающегося, «на стороне ребенка» – при анализе проблемы обучающегося (подростка) и при определении доли ответственности как его социального окружения (семья, образовательное учреждение и т.д.), так и природного генотипа (наследственности) и особенностей его личности, задача специалиста – решить проблемную ситуацию с максимальной пользой, в первую очередь, для ребенка. </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lastRenderedPageBreak/>
        <w:t xml:space="preserve">2. Непрерывность профилактики – доступность помощи психолога, социального педагога и др. для обучающегося на всех его этапах развития (в том числе, кризисных, переходных) и на всех этапах решения его проблем. </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t xml:space="preserve">3. Многофункциональность – комплексный подход в решении каждой конкретной проблемы обучающегося – просвещения, профилактики, диагностики, коррекции и развития, анализа и прогнозирования и т.д. </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t xml:space="preserve">4. Вариативность – реализация профилактики в соответствии индивидуальными потребностями и возможностями обучающегося, конечной целью которого является наиболее эффективное его включение в социальную ситуацию жизнедеятельности. </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t xml:space="preserve">5. </w:t>
      </w:r>
      <w:proofErr w:type="spellStart"/>
      <w:r w:rsidRPr="005B7073">
        <w:rPr>
          <w:rFonts w:ascii="Times New Roman" w:hAnsi="Times New Roman" w:cs="Times New Roman"/>
          <w:sz w:val="28"/>
          <w:szCs w:val="28"/>
        </w:rPr>
        <w:t>Экологичность</w:t>
      </w:r>
      <w:proofErr w:type="spellEnd"/>
      <w:r w:rsidRPr="005B7073">
        <w:rPr>
          <w:rFonts w:ascii="Times New Roman" w:hAnsi="Times New Roman" w:cs="Times New Roman"/>
          <w:sz w:val="28"/>
          <w:szCs w:val="28"/>
        </w:rPr>
        <w:t xml:space="preserve"> – движение от простого к сложному, опора на реальные личностные достижения обучающегося; цели и задачи психолого-педагогического вмешательства не задаются извне, они находятся в логике развития ребенка; включает в себя учет индивидуального темпа изменений, опора на ресурсы (ресурсно-ориентированный подход против </w:t>
      </w:r>
      <w:r w:rsidR="001B22A4">
        <w:rPr>
          <w:rFonts w:ascii="Times New Roman" w:hAnsi="Times New Roman" w:cs="Times New Roman"/>
          <w:sz w:val="28"/>
          <w:szCs w:val="28"/>
        </w:rPr>
        <w:t>дефицит-ориентированного похода)</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t xml:space="preserve">6. Научная обоснованность – учет психологических закономерностей развития и формирования личности; включает в себя целенаправленность и системность воздействия, казуальность и осознанность при организации профилактики, опора на формирование вербальности и произвольности как основы формирования личности. </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t>Основными направлениями и формами реализации программы являются:</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t xml:space="preserve"> – психолого-педагогическая диагностика; </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t xml:space="preserve">– просвещение, реализуемое через групповые и индивидуальные консультации для родителей, информирование педагогов о выявленных особенностях ребенка и семьи, с целью оптимизации взаимодействия участников образовательного процесса, вербальные, наглядные и интерактивные формы работы с обучающимися; </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t>– коррекционно-развивающая работа; организационно-координирующая деятельность, предполагающая совершенствование содержания работы специалистов и служб сопровождения образовательного учреждения;</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t xml:space="preserve"> – методическая помощь как создание условий для постоянного развития профессионализма специалистов сопровождения и других категорий педагогических работников в области обеспечения психологической безопасности образовательного процесса;</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t xml:space="preserve"> – исследовательская деятельность, подразумевающая поиск наиболее эффективных диагностических и корректирующих методов, учитывающих половозрастные характеристики обучающихся и позволяющих внедрить разработанную программу профилактики буллинга в различные образовательные учреждения.</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t xml:space="preserve"> Критерии эффективности программы, среди которых можно выделить как общие (прямые), так и специальные критерии. К общим (прямым) критериям эффективности относятся:</w:t>
      </w:r>
    </w:p>
    <w:p w:rsidR="005B7073" w:rsidRDefault="005B7073" w:rsidP="005B7073">
      <w:pPr>
        <w:jc w:val="both"/>
        <w:rPr>
          <w:rFonts w:ascii="Times New Roman" w:hAnsi="Times New Roman" w:cs="Times New Roman"/>
          <w:sz w:val="28"/>
          <w:szCs w:val="28"/>
        </w:rPr>
      </w:pPr>
      <w:r>
        <w:rPr>
          <w:rFonts w:ascii="Times New Roman" w:hAnsi="Times New Roman" w:cs="Times New Roman"/>
          <w:sz w:val="28"/>
          <w:szCs w:val="28"/>
        </w:rPr>
        <w:lastRenderedPageBreak/>
        <w:t>-</w:t>
      </w:r>
      <w:r w:rsidRPr="005B7073">
        <w:rPr>
          <w:rFonts w:ascii="Times New Roman" w:hAnsi="Times New Roman" w:cs="Times New Roman"/>
          <w:sz w:val="28"/>
          <w:szCs w:val="28"/>
        </w:rPr>
        <w:t xml:space="preserve"> востребованность программы со стороны участников образовательного процесса;</w:t>
      </w:r>
    </w:p>
    <w:p w:rsidR="005B7073" w:rsidRDefault="005B7073" w:rsidP="005B7073">
      <w:pPr>
        <w:jc w:val="both"/>
        <w:rPr>
          <w:rFonts w:ascii="Times New Roman" w:hAnsi="Times New Roman" w:cs="Times New Roman"/>
          <w:sz w:val="28"/>
          <w:szCs w:val="28"/>
        </w:rPr>
      </w:pPr>
      <w:r>
        <w:rPr>
          <w:rFonts w:ascii="Times New Roman" w:hAnsi="Times New Roman" w:cs="Times New Roman"/>
          <w:sz w:val="28"/>
          <w:szCs w:val="28"/>
        </w:rPr>
        <w:t xml:space="preserve">- </w:t>
      </w:r>
      <w:r w:rsidRPr="005B7073">
        <w:rPr>
          <w:rFonts w:ascii="Times New Roman" w:hAnsi="Times New Roman" w:cs="Times New Roman"/>
          <w:sz w:val="28"/>
          <w:szCs w:val="28"/>
        </w:rPr>
        <w:t>повышение уровня психологической безопасности в образовательных учреждениях; повышение психолого-педагогической компетентности участников образовательного процесса.</w:t>
      </w:r>
    </w:p>
    <w:p w:rsidR="005B7073" w:rsidRDefault="005B7073" w:rsidP="005B7073">
      <w:pPr>
        <w:jc w:val="both"/>
        <w:rPr>
          <w:rFonts w:ascii="Times New Roman" w:hAnsi="Times New Roman" w:cs="Times New Roman"/>
          <w:sz w:val="28"/>
          <w:szCs w:val="28"/>
        </w:rPr>
      </w:pPr>
      <w:r w:rsidRPr="005B7073">
        <w:rPr>
          <w:rFonts w:ascii="Times New Roman" w:hAnsi="Times New Roman" w:cs="Times New Roman"/>
          <w:sz w:val="28"/>
          <w:szCs w:val="28"/>
        </w:rPr>
        <w:t xml:space="preserve"> К специальным критериям эффективности относятся: </w:t>
      </w:r>
    </w:p>
    <w:p w:rsidR="005B7073" w:rsidRDefault="005B7073" w:rsidP="005B7073">
      <w:pPr>
        <w:jc w:val="both"/>
        <w:rPr>
          <w:rFonts w:ascii="Times New Roman" w:hAnsi="Times New Roman" w:cs="Times New Roman"/>
          <w:sz w:val="28"/>
          <w:szCs w:val="28"/>
        </w:rPr>
      </w:pPr>
      <w:r>
        <w:rPr>
          <w:rFonts w:ascii="Times New Roman" w:hAnsi="Times New Roman" w:cs="Times New Roman"/>
          <w:sz w:val="28"/>
          <w:szCs w:val="28"/>
        </w:rPr>
        <w:t>-</w:t>
      </w:r>
      <w:r w:rsidRPr="005B7073">
        <w:rPr>
          <w:rFonts w:ascii="Times New Roman" w:hAnsi="Times New Roman" w:cs="Times New Roman"/>
          <w:sz w:val="28"/>
          <w:szCs w:val="28"/>
        </w:rPr>
        <w:t xml:space="preserve">подростки, принявшие участие в программе, успешно адаптируются и социализируются, активно используют свой внутренний потенциал, переживают чувство самоуважения, способны строить продуктивные взаимоотношения со сверстниками; </w:t>
      </w:r>
    </w:p>
    <w:p w:rsidR="005B7073" w:rsidRDefault="005B7073" w:rsidP="005B7073">
      <w:pPr>
        <w:jc w:val="both"/>
        <w:rPr>
          <w:rFonts w:ascii="Times New Roman" w:hAnsi="Times New Roman" w:cs="Times New Roman"/>
          <w:sz w:val="28"/>
          <w:szCs w:val="28"/>
        </w:rPr>
      </w:pPr>
      <w:r>
        <w:rPr>
          <w:rFonts w:ascii="Times New Roman" w:hAnsi="Times New Roman" w:cs="Times New Roman"/>
          <w:sz w:val="28"/>
          <w:szCs w:val="28"/>
        </w:rPr>
        <w:t>-</w:t>
      </w:r>
      <w:r w:rsidRPr="005B7073">
        <w:rPr>
          <w:rFonts w:ascii="Times New Roman" w:hAnsi="Times New Roman" w:cs="Times New Roman"/>
          <w:sz w:val="28"/>
          <w:szCs w:val="28"/>
        </w:rPr>
        <w:t xml:space="preserve">родители, повысив собственную психолого-педагогическую компетентность, понимают своего ребенка, реально оценивают имеющиеся проблемы и ресурсы, самостоятельно реализуют программу действий по преодолению затруднений в жизни ребенка; </w:t>
      </w:r>
    </w:p>
    <w:p w:rsidR="00D35C01" w:rsidRDefault="005B7073" w:rsidP="005B7073">
      <w:pPr>
        <w:jc w:val="both"/>
        <w:rPr>
          <w:rFonts w:ascii="Times New Roman" w:hAnsi="Times New Roman" w:cs="Times New Roman"/>
          <w:sz w:val="28"/>
          <w:szCs w:val="28"/>
        </w:rPr>
      </w:pPr>
      <w:r>
        <w:rPr>
          <w:rFonts w:ascii="Times New Roman" w:hAnsi="Times New Roman" w:cs="Times New Roman"/>
          <w:sz w:val="28"/>
          <w:szCs w:val="28"/>
        </w:rPr>
        <w:t>-</w:t>
      </w:r>
      <w:r w:rsidRPr="005B7073">
        <w:rPr>
          <w:rFonts w:ascii="Times New Roman" w:hAnsi="Times New Roman" w:cs="Times New Roman"/>
          <w:sz w:val="28"/>
          <w:szCs w:val="28"/>
        </w:rPr>
        <w:t>педагоги, повысив собственную профессиональную компетентность, используют новые психолого-педагогические методы и технологии, в процессе обучения и взаимодействия с обучающимися, оказывают им индивидуально-ориентированную помощь в преодолении затруднений во взаимодействии со сверстниками.</w:t>
      </w:r>
    </w:p>
    <w:p w:rsidR="00D35C01" w:rsidRDefault="005B7073" w:rsidP="005B7073">
      <w:pPr>
        <w:jc w:val="both"/>
        <w:rPr>
          <w:rFonts w:ascii="Times New Roman" w:hAnsi="Times New Roman" w:cs="Times New Roman"/>
          <w:sz w:val="28"/>
          <w:szCs w:val="28"/>
        </w:rPr>
      </w:pPr>
      <w:r w:rsidRPr="005B7073">
        <w:rPr>
          <w:rFonts w:ascii="Times New Roman" w:hAnsi="Times New Roman" w:cs="Times New Roman"/>
          <w:sz w:val="28"/>
          <w:szCs w:val="28"/>
        </w:rPr>
        <w:t xml:space="preserve"> Механизм реализации программы. </w:t>
      </w:r>
    </w:p>
    <w:p w:rsidR="00D35C01" w:rsidRDefault="005B7073" w:rsidP="005B7073">
      <w:pPr>
        <w:jc w:val="both"/>
        <w:rPr>
          <w:rFonts w:ascii="Times New Roman" w:hAnsi="Times New Roman" w:cs="Times New Roman"/>
          <w:sz w:val="28"/>
          <w:szCs w:val="28"/>
        </w:rPr>
      </w:pPr>
      <w:r w:rsidRPr="005B7073">
        <w:rPr>
          <w:rFonts w:ascii="Times New Roman" w:hAnsi="Times New Roman" w:cs="Times New Roman"/>
          <w:sz w:val="28"/>
          <w:szCs w:val="28"/>
        </w:rPr>
        <w:t xml:space="preserve">В начальной школе профилактика буллинга осуществляется через обеспечение социально-психологической адаптации обучающихся к школьному обучению через формирование детского коллектива, организацию </w:t>
      </w:r>
      <w:proofErr w:type="spellStart"/>
      <w:r w:rsidRPr="005B7073">
        <w:rPr>
          <w:rFonts w:ascii="Times New Roman" w:hAnsi="Times New Roman" w:cs="Times New Roman"/>
          <w:sz w:val="28"/>
          <w:szCs w:val="28"/>
        </w:rPr>
        <w:t>общеклассных</w:t>
      </w:r>
      <w:proofErr w:type="spellEnd"/>
      <w:r w:rsidRPr="005B7073">
        <w:rPr>
          <w:rFonts w:ascii="Times New Roman" w:hAnsi="Times New Roman" w:cs="Times New Roman"/>
          <w:sz w:val="28"/>
          <w:szCs w:val="28"/>
        </w:rPr>
        <w:t xml:space="preserve"> дел, коррекцию школьной дезадаптации. </w:t>
      </w:r>
    </w:p>
    <w:p w:rsidR="005B7073" w:rsidRPr="005B7073" w:rsidRDefault="005B7073" w:rsidP="005B7073">
      <w:pPr>
        <w:jc w:val="both"/>
        <w:rPr>
          <w:rFonts w:ascii="Times New Roman" w:hAnsi="Times New Roman" w:cs="Times New Roman"/>
          <w:sz w:val="28"/>
          <w:szCs w:val="28"/>
        </w:rPr>
      </w:pPr>
      <w:r w:rsidRPr="005B7073">
        <w:rPr>
          <w:rFonts w:ascii="Times New Roman" w:hAnsi="Times New Roman" w:cs="Times New Roman"/>
          <w:sz w:val="28"/>
          <w:szCs w:val="28"/>
        </w:rPr>
        <w:t>В средней школе реализуется весь комплекс мероприятий профилактической программы, а именно проведение классных часов, психологических тренингов, направленных на снижение агрессивности, на формирование сплоченности классного коллектива, развитие эмпатии и уверенного поведения, формирование умений противостоять агрессии и др.; родительские собрания и обучающие семинары для педагогов</w:t>
      </w:r>
      <w:r w:rsidR="009E19FA">
        <w:rPr>
          <w:rFonts w:ascii="Times New Roman" w:hAnsi="Times New Roman" w:cs="Times New Roman"/>
          <w:sz w:val="28"/>
          <w:szCs w:val="28"/>
        </w:rPr>
        <w:t>.</w:t>
      </w:r>
    </w:p>
    <w:p w:rsidR="005B7073" w:rsidRPr="005B7073" w:rsidRDefault="005B7073" w:rsidP="005B7073">
      <w:pPr>
        <w:ind w:firstLine="567"/>
        <w:jc w:val="center"/>
        <w:rPr>
          <w:rFonts w:ascii="Times New Roman" w:hAnsi="Times New Roman" w:cs="Times New Roman"/>
          <w:sz w:val="36"/>
        </w:rPr>
      </w:pPr>
    </w:p>
    <w:p w:rsidR="005B7073" w:rsidRPr="005B7073" w:rsidRDefault="005B7073" w:rsidP="005B7073">
      <w:pPr>
        <w:ind w:firstLine="567"/>
        <w:jc w:val="center"/>
        <w:rPr>
          <w:rFonts w:ascii="Times New Roman" w:hAnsi="Times New Roman" w:cs="Times New Roman"/>
          <w:sz w:val="36"/>
        </w:rPr>
      </w:pPr>
    </w:p>
    <w:p w:rsidR="00E774BC" w:rsidRDefault="00E774BC" w:rsidP="005B7073">
      <w:pPr>
        <w:ind w:firstLine="567"/>
        <w:jc w:val="center"/>
        <w:rPr>
          <w:rFonts w:ascii="Times New Roman" w:hAnsi="Times New Roman" w:cs="Times New Roman"/>
          <w:sz w:val="36"/>
        </w:rPr>
      </w:pPr>
    </w:p>
    <w:p w:rsidR="006B5440" w:rsidRDefault="006B5440" w:rsidP="005B7073">
      <w:pPr>
        <w:ind w:firstLine="567"/>
        <w:jc w:val="center"/>
        <w:rPr>
          <w:rFonts w:ascii="Times New Roman" w:hAnsi="Times New Roman" w:cs="Times New Roman"/>
          <w:sz w:val="36"/>
        </w:rPr>
      </w:pPr>
    </w:p>
    <w:p w:rsidR="006B5440" w:rsidRDefault="006B5440" w:rsidP="005B7073">
      <w:pPr>
        <w:ind w:firstLine="567"/>
        <w:jc w:val="center"/>
        <w:rPr>
          <w:rFonts w:ascii="Times New Roman" w:hAnsi="Times New Roman" w:cs="Times New Roman"/>
          <w:sz w:val="36"/>
        </w:rPr>
      </w:pPr>
    </w:p>
    <w:p w:rsidR="006B5440" w:rsidRDefault="006B5440" w:rsidP="005B7073">
      <w:pPr>
        <w:ind w:firstLine="567"/>
        <w:jc w:val="center"/>
        <w:rPr>
          <w:rFonts w:ascii="Times New Roman" w:hAnsi="Times New Roman" w:cs="Times New Roman"/>
          <w:sz w:val="36"/>
        </w:rPr>
      </w:pPr>
    </w:p>
    <w:p w:rsidR="009E19FA" w:rsidRPr="009E19FA" w:rsidRDefault="009E19FA" w:rsidP="009E19FA">
      <w:pPr>
        <w:spacing w:after="0" w:line="276" w:lineRule="auto"/>
        <w:ind w:firstLine="567"/>
        <w:jc w:val="both"/>
        <w:rPr>
          <w:rFonts w:ascii="Times New Roman" w:eastAsia="Calibri" w:hAnsi="Times New Roman" w:cs="Times New Roman"/>
          <w:sz w:val="28"/>
          <w:szCs w:val="24"/>
        </w:rPr>
      </w:pPr>
    </w:p>
    <w:p w:rsidR="005B7073" w:rsidRPr="005B7073" w:rsidRDefault="005B7073" w:rsidP="005B7073">
      <w:pPr>
        <w:ind w:firstLine="567"/>
        <w:jc w:val="center"/>
        <w:rPr>
          <w:rFonts w:ascii="Times New Roman" w:hAnsi="Times New Roman" w:cs="Times New Roman"/>
          <w:sz w:val="36"/>
        </w:rPr>
      </w:pPr>
    </w:p>
    <w:p w:rsidR="009E19FA" w:rsidRDefault="009E19FA" w:rsidP="006B5440">
      <w:pPr>
        <w:ind w:firstLine="567"/>
        <w:jc w:val="center"/>
        <w:rPr>
          <w:rFonts w:ascii="Times New Roman" w:hAnsi="Times New Roman" w:cs="Times New Roman"/>
          <w:sz w:val="28"/>
        </w:rPr>
      </w:pPr>
      <w:r>
        <w:rPr>
          <w:rFonts w:ascii="Times New Roman" w:hAnsi="Times New Roman" w:cs="Times New Roman"/>
          <w:sz w:val="28"/>
        </w:rPr>
        <w:t>2.</w:t>
      </w:r>
      <w:r w:rsidRPr="001B22A4">
        <w:rPr>
          <w:rFonts w:ascii="Times New Roman" w:hAnsi="Times New Roman" w:cs="Times New Roman"/>
          <w:sz w:val="28"/>
        </w:rPr>
        <w:t xml:space="preserve">Примерный план мероприятий по профилактике явлений </w:t>
      </w:r>
      <w:proofErr w:type="spellStart"/>
      <w:r w:rsidRPr="001B22A4">
        <w:rPr>
          <w:rFonts w:ascii="Times New Roman" w:hAnsi="Times New Roman" w:cs="Times New Roman"/>
          <w:sz w:val="28"/>
        </w:rPr>
        <w:t>буллинга</w:t>
      </w:r>
      <w:proofErr w:type="spellEnd"/>
      <w:r w:rsidRPr="001B22A4">
        <w:rPr>
          <w:rFonts w:ascii="Times New Roman" w:hAnsi="Times New Roman" w:cs="Times New Roman"/>
          <w:sz w:val="28"/>
        </w:rPr>
        <w:t xml:space="preserve"> (</w:t>
      </w:r>
      <w:proofErr w:type="spellStart"/>
      <w:r w:rsidRPr="001B22A4">
        <w:rPr>
          <w:rFonts w:ascii="Times New Roman" w:hAnsi="Times New Roman" w:cs="Times New Roman"/>
          <w:sz w:val="28"/>
        </w:rPr>
        <w:t>моббинга</w:t>
      </w:r>
      <w:proofErr w:type="spellEnd"/>
      <w:r w:rsidRPr="001B22A4">
        <w:rPr>
          <w:rFonts w:ascii="Times New Roman" w:hAnsi="Times New Roman" w:cs="Times New Roman"/>
          <w:sz w:val="28"/>
        </w:rPr>
        <w:t>) в МБ</w:t>
      </w:r>
      <w:r>
        <w:rPr>
          <w:rFonts w:ascii="Times New Roman" w:hAnsi="Times New Roman" w:cs="Times New Roman"/>
          <w:sz w:val="28"/>
        </w:rPr>
        <w:t xml:space="preserve">ОУ </w:t>
      </w:r>
      <w:r w:rsidRPr="001B22A4">
        <w:rPr>
          <w:rFonts w:ascii="Times New Roman" w:hAnsi="Times New Roman" w:cs="Times New Roman"/>
          <w:sz w:val="28"/>
        </w:rPr>
        <w:t>СОШ</w:t>
      </w:r>
      <w:r>
        <w:rPr>
          <w:rFonts w:ascii="Times New Roman" w:hAnsi="Times New Roman" w:cs="Times New Roman"/>
          <w:sz w:val="28"/>
        </w:rPr>
        <w:t>№1</w:t>
      </w:r>
      <w:r w:rsidRPr="001B22A4">
        <w:rPr>
          <w:rFonts w:ascii="Times New Roman" w:hAnsi="Times New Roman" w:cs="Times New Roman"/>
          <w:sz w:val="28"/>
        </w:rPr>
        <w:t xml:space="preserve"> на 20</w:t>
      </w:r>
      <w:r w:rsidR="007177DD">
        <w:rPr>
          <w:rFonts w:ascii="Times New Roman" w:hAnsi="Times New Roman" w:cs="Times New Roman"/>
          <w:sz w:val="28"/>
        </w:rPr>
        <w:t>23</w:t>
      </w:r>
      <w:r w:rsidRPr="001B22A4">
        <w:rPr>
          <w:rFonts w:ascii="Times New Roman" w:hAnsi="Times New Roman" w:cs="Times New Roman"/>
          <w:sz w:val="28"/>
        </w:rPr>
        <w:t>-202</w:t>
      </w:r>
      <w:bookmarkStart w:id="0" w:name="_GoBack"/>
      <w:bookmarkEnd w:id="0"/>
      <w:r w:rsidR="007177DD">
        <w:rPr>
          <w:rFonts w:ascii="Times New Roman" w:hAnsi="Times New Roman" w:cs="Times New Roman"/>
          <w:sz w:val="28"/>
        </w:rPr>
        <w:t>5</w:t>
      </w:r>
      <w:r w:rsidRPr="001B22A4">
        <w:rPr>
          <w:rFonts w:ascii="Times New Roman" w:hAnsi="Times New Roman" w:cs="Times New Roman"/>
          <w:sz w:val="28"/>
        </w:rPr>
        <w:t xml:space="preserve"> год</w:t>
      </w:r>
    </w:p>
    <w:p w:rsidR="005E7F08" w:rsidRPr="005E7F08" w:rsidRDefault="005E7F08" w:rsidP="005E7F08">
      <w:pPr>
        <w:shd w:val="clear" w:color="auto" w:fill="FFFFFF"/>
        <w:spacing w:after="0" w:line="240" w:lineRule="auto"/>
        <w:jc w:val="both"/>
        <w:rPr>
          <w:rFonts w:ascii="Calibri" w:eastAsia="Times New Roman" w:hAnsi="Calibri" w:cs="Times New Roman"/>
          <w:color w:val="000000"/>
          <w:lang w:eastAsia="ru-RU"/>
        </w:rPr>
      </w:pPr>
    </w:p>
    <w:tbl>
      <w:tblPr>
        <w:tblW w:w="11117" w:type="dxa"/>
        <w:tblInd w:w="-34" w:type="dxa"/>
        <w:shd w:val="clear" w:color="auto" w:fill="FFFFFF"/>
        <w:tblCellMar>
          <w:top w:w="15" w:type="dxa"/>
          <w:left w:w="15" w:type="dxa"/>
          <w:bottom w:w="15" w:type="dxa"/>
          <w:right w:w="15" w:type="dxa"/>
        </w:tblCellMar>
        <w:tblLook w:val="04A0"/>
      </w:tblPr>
      <w:tblGrid>
        <w:gridCol w:w="496"/>
        <w:gridCol w:w="3628"/>
        <w:gridCol w:w="1328"/>
        <w:gridCol w:w="2248"/>
        <w:gridCol w:w="3417"/>
      </w:tblGrid>
      <w:tr w:rsidR="005E7F08" w:rsidRPr="005E7F08" w:rsidTr="00A93156">
        <w:tc>
          <w:tcPr>
            <w:tcW w:w="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w:t>
            </w:r>
          </w:p>
        </w:tc>
        <w:tc>
          <w:tcPr>
            <w:tcW w:w="3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Наименование мероприятий</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Срок</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Ответственный</w:t>
            </w:r>
          </w:p>
        </w:tc>
        <w:tc>
          <w:tcPr>
            <w:tcW w:w="3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Результат</w:t>
            </w:r>
          </w:p>
        </w:tc>
      </w:tr>
      <w:tr w:rsidR="005E7F08" w:rsidRPr="005E7F08" w:rsidTr="00A93156">
        <w:tc>
          <w:tcPr>
            <w:tcW w:w="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1</w:t>
            </w:r>
          </w:p>
        </w:tc>
        <w:tc>
          <w:tcPr>
            <w:tcW w:w="3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 xml:space="preserve">Диагностика «Исследование </w:t>
            </w:r>
            <w:proofErr w:type="spellStart"/>
            <w:r w:rsidRPr="005E7F08">
              <w:rPr>
                <w:rFonts w:ascii="Times New Roman" w:eastAsia="Times New Roman" w:hAnsi="Times New Roman" w:cs="Times New Roman"/>
                <w:color w:val="000000"/>
                <w:sz w:val="28"/>
                <w:szCs w:val="28"/>
                <w:lang w:eastAsia="ru-RU"/>
              </w:rPr>
              <w:t>психо-эмоционального</w:t>
            </w:r>
            <w:proofErr w:type="spellEnd"/>
            <w:r w:rsidRPr="005E7F08">
              <w:rPr>
                <w:rFonts w:ascii="Times New Roman" w:eastAsia="Times New Roman" w:hAnsi="Times New Roman" w:cs="Times New Roman"/>
                <w:color w:val="000000"/>
                <w:sz w:val="28"/>
                <w:szCs w:val="28"/>
                <w:lang w:eastAsia="ru-RU"/>
              </w:rPr>
              <w:t xml:space="preserve"> состояния»</w:t>
            </w:r>
          </w:p>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 опросник индекса общего самочувствия,</w:t>
            </w:r>
          </w:p>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 xml:space="preserve">- тест-опросник А.В. Зверева (исследование </w:t>
            </w:r>
            <w:proofErr w:type="spellStart"/>
            <w:r w:rsidRPr="005E7F08">
              <w:rPr>
                <w:rFonts w:ascii="Times New Roman" w:eastAsia="Times New Roman" w:hAnsi="Times New Roman" w:cs="Times New Roman"/>
                <w:color w:val="000000"/>
                <w:sz w:val="28"/>
                <w:szCs w:val="28"/>
                <w:lang w:eastAsia="ru-RU"/>
              </w:rPr>
              <w:t>волевойсаморегуляции</w:t>
            </w:r>
            <w:proofErr w:type="spellEnd"/>
            <w:r w:rsidRPr="005E7F08">
              <w:rPr>
                <w:rFonts w:ascii="Times New Roman" w:eastAsia="Times New Roman" w:hAnsi="Times New Roman" w:cs="Times New Roman"/>
                <w:color w:val="000000"/>
                <w:sz w:val="28"/>
                <w:szCs w:val="28"/>
                <w:lang w:eastAsia="ru-RU"/>
              </w:rPr>
              <w:t>)</w:t>
            </w:r>
          </w:p>
          <w:p w:rsidR="005E7F08" w:rsidRPr="005E7F08" w:rsidRDefault="00A93156" w:rsidP="005E7F08">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тест </w:t>
            </w:r>
            <w:proofErr w:type="spellStart"/>
            <w:r>
              <w:rPr>
                <w:rFonts w:ascii="Times New Roman" w:eastAsia="Times New Roman" w:hAnsi="Times New Roman" w:cs="Times New Roman"/>
                <w:color w:val="000000"/>
                <w:sz w:val="28"/>
                <w:szCs w:val="28"/>
                <w:lang w:eastAsia="ru-RU"/>
              </w:rPr>
              <w:t>Басса-Дарки</w:t>
            </w:r>
            <w:proofErr w:type="spellEnd"/>
            <w:r>
              <w:rPr>
                <w:rFonts w:ascii="Times New Roman" w:eastAsia="Times New Roman" w:hAnsi="Times New Roman" w:cs="Times New Roman"/>
                <w:color w:val="000000"/>
                <w:sz w:val="28"/>
                <w:szCs w:val="28"/>
                <w:lang w:eastAsia="ru-RU"/>
              </w:rPr>
              <w:t xml:space="preserve"> и/или методика социометрия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Default="00A93156" w:rsidP="00A93156">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и 4 </w:t>
            </w:r>
            <w:r w:rsidR="005E7F08" w:rsidRPr="005E7F08">
              <w:rPr>
                <w:rFonts w:ascii="Times New Roman" w:eastAsia="Times New Roman" w:hAnsi="Times New Roman" w:cs="Times New Roman"/>
                <w:color w:val="000000"/>
                <w:sz w:val="28"/>
                <w:szCs w:val="28"/>
                <w:lang w:eastAsia="ru-RU"/>
              </w:rPr>
              <w:t>четверть</w:t>
            </w:r>
            <w:r>
              <w:rPr>
                <w:rFonts w:ascii="Times New Roman" w:eastAsia="Times New Roman" w:hAnsi="Times New Roman" w:cs="Times New Roman"/>
                <w:color w:val="000000"/>
                <w:sz w:val="28"/>
                <w:szCs w:val="28"/>
                <w:lang w:eastAsia="ru-RU"/>
              </w:rPr>
              <w:t>, по запросу в течение года</w:t>
            </w:r>
          </w:p>
          <w:p w:rsidR="005E7F08" w:rsidRPr="005E7F08" w:rsidRDefault="005E7F08" w:rsidP="00A93156">
            <w:pPr>
              <w:spacing w:after="0" w:line="0" w:lineRule="atLeast"/>
              <w:jc w:val="both"/>
              <w:rPr>
                <w:rFonts w:ascii="Times New Roman" w:eastAsia="Times New Roman" w:hAnsi="Times New Roman" w:cs="Times New Roman"/>
                <w:color w:val="000000"/>
                <w:sz w:val="28"/>
                <w:szCs w:val="28"/>
                <w:lang w:eastAsia="ru-RU"/>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Педагог - психолог</w:t>
            </w:r>
          </w:p>
        </w:tc>
        <w:tc>
          <w:tcPr>
            <w:tcW w:w="3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Выявление группы риска – учащихся, которые не справляются с эмоциональным состоянием и являющиеся источником конфликтных ситуаций.  Индивидуальная работа с выявленной группой риска – помощь учащимся для устранения эмоционального дискомфорта.</w:t>
            </w:r>
          </w:p>
        </w:tc>
      </w:tr>
      <w:tr w:rsidR="005E7F08" w:rsidRPr="005E7F08" w:rsidTr="00A93156">
        <w:tc>
          <w:tcPr>
            <w:tcW w:w="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2</w:t>
            </w:r>
          </w:p>
        </w:tc>
        <w:tc>
          <w:tcPr>
            <w:tcW w:w="3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Классный час</w:t>
            </w:r>
          </w:p>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 xml:space="preserve">«Что такое </w:t>
            </w:r>
            <w:proofErr w:type="spellStart"/>
            <w:r w:rsidRPr="005E7F08">
              <w:rPr>
                <w:rFonts w:ascii="Times New Roman" w:eastAsia="Times New Roman" w:hAnsi="Times New Roman" w:cs="Times New Roman"/>
                <w:color w:val="000000"/>
                <w:sz w:val="28"/>
                <w:szCs w:val="28"/>
                <w:lang w:eastAsia="ru-RU"/>
              </w:rPr>
              <w:t>буллинг</w:t>
            </w:r>
            <w:proofErr w:type="spellEnd"/>
            <w:r w:rsidRPr="005E7F08">
              <w:rPr>
                <w:rFonts w:ascii="Times New Roman" w:eastAsia="Times New Roman" w:hAnsi="Times New Roman" w:cs="Times New Roman"/>
                <w:color w:val="000000"/>
                <w:sz w:val="28"/>
                <w:szCs w:val="28"/>
                <w:lang w:eastAsia="ru-RU"/>
              </w:rPr>
              <w:t>.</w:t>
            </w:r>
          </w:p>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 xml:space="preserve">Есть ли </w:t>
            </w:r>
            <w:proofErr w:type="spellStart"/>
            <w:r w:rsidRPr="005E7F08">
              <w:rPr>
                <w:rFonts w:ascii="Times New Roman" w:eastAsia="Times New Roman" w:hAnsi="Times New Roman" w:cs="Times New Roman"/>
                <w:color w:val="000000"/>
                <w:sz w:val="28"/>
                <w:szCs w:val="28"/>
                <w:lang w:eastAsia="ru-RU"/>
              </w:rPr>
              <w:t>буллинг</w:t>
            </w:r>
            <w:proofErr w:type="spellEnd"/>
            <w:r w:rsidRPr="005E7F08">
              <w:rPr>
                <w:rFonts w:ascii="Times New Roman" w:eastAsia="Times New Roman" w:hAnsi="Times New Roman" w:cs="Times New Roman"/>
                <w:color w:val="000000"/>
                <w:sz w:val="28"/>
                <w:szCs w:val="28"/>
                <w:lang w:eastAsia="ru-RU"/>
              </w:rPr>
              <w:t xml:space="preserve"> в нашем классе».</w:t>
            </w:r>
          </w:p>
          <w:p w:rsidR="005E7F08" w:rsidRPr="005E7F08" w:rsidRDefault="005E7F08" w:rsidP="005E7F08">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5E7F08">
              <w:rPr>
                <w:rFonts w:ascii="Times New Roman" w:eastAsia="Times New Roman" w:hAnsi="Times New Roman" w:cs="Times New Roman"/>
                <w:color w:val="000000"/>
                <w:sz w:val="28"/>
                <w:szCs w:val="28"/>
                <w:lang w:eastAsia="ru-RU"/>
              </w:rPr>
              <w:t>(</w:t>
            </w:r>
            <w:r w:rsidRPr="005E7F08">
              <w:rPr>
                <w:rFonts w:ascii="Times New Roman" w:eastAsia="Times New Roman" w:hAnsi="Times New Roman" w:cs="Times New Roman"/>
                <w:i/>
                <w:iCs/>
                <w:color w:val="000000"/>
                <w:sz w:val="28"/>
                <w:szCs w:val="28"/>
                <w:u w:val="single"/>
                <w:lang w:eastAsia="ru-RU"/>
              </w:rPr>
              <w:t>Верные и неверные утверждения («верите ли вы»)</w:t>
            </w:r>
            <w:proofErr w:type="gramEnd"/>
          </w:p>
          <w:p w:rsidR="005E7F08" w:rsidRPr="005E7F08" w:rsidRDefault="005E7F08" w:rsidP="005E7F08">
            <w:pPr>
              <w:shd w:val="clear" w:color="auto" w:fill="FFFFFF"/>
              <w:spacing w:after="0" w:line="0" w:lineRule="atLeast"/>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Этот прием может быть началом классного часа. Учащиеся, выбирая "верные утверждения" из предложенных учителем описывают заданную тему (ситуацию, обстановку, систему правил)</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 xml:space="preserve">1 </w:t>
            </w:r>
            <w:r w:rsidR="00A93156">
              <w:rPr>
                <w:rFonts w:ascii="Times New Roman" w:eastAsia="Times New Roman" w:hAnsi="Times New Roman" w:cs="Times New Roman"/>
                <w:color w:val="000000"/>
                <w:sz w:val="28"/>
                <w:szCs w:val="28"/>
                <w:lang w:eastAsia="ru-RU"/>
              </w:rPr>
              <w:t xml:space="preserve">-2 </w:t>
            </w:r>
            <w:r w:rsidRPr="005E7F08">
              <w:rPr>
                <w:rFonts w:ascii="Times New Roman" w:eastAsia="Times New Roman" w:hAnsi="Times New Roman" w:cs="Times New Roman"/>
                <w:color w:val="000000"/>
                <w:sz w:val="28"/>
                <w:szCs w:val="28"/>
                <w:lang w:eastAsia="ru-RU"/>
              </w:rPr>
              <w:t>четверть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Кл</w:t>
            </w:r>
            <w:proofErr w:type="gramStart"/>
            <w:r w:rsidRPr="005E7F08">
              <w:rPr>
                <w:rFonts w:ascii="Times New Roman" w:eastAsia="Times New Roman" w:hAnsi="Times New Roman" w:cs="Times New Roman"/>
                <w:color w:val="000000"/>
                <w:sz w:val="28"/>
                <w:szCs w:val="28"/>
                <w:lang w:eastAsia="ru-RU"/>
              </w:rPr>
              <w:t>.р</w:t>
            </w:r>
            <w:proofErr w:type="gramEnd"/>
            <w:r w:rsidRPr="005E7F08">
              <w:rPr>
                <w:rFonts w:ascii="Times New Roman" w:eastAsia="Times New Roman" w:hAnsi="Times New Roman" w:cs="Times New Roman"/>
                <w:color w:val="000000"/>
                <w:sz w:val="28"/>
                <w:szCs w:val="28"/>
                <w:lang w:eastAsia="ru-RU"/>
              </w:rPr>
              <w:t>уководитель</w:t>
            </w:r>
          </w:p>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Педагог – психолог.</w:t>
            </w:r>
          </w:p>
        </w:tc>
        <w:tc>
          <w:tcPr>
            <w:tcW w:w="3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 xml:space="preserve">Осмысление учащимися понятия </w:t>
            </w:r>
            <w:proofErr w:type="spellStart"/>
            <w:r w:rsidRPr="005E7F08">
              <w:rPr>
                <w:rFonts w:ascii="Times New Roman" w:eastAsia="Times New Roman" w:hAnsi="Times New Roman" w:cs="Times New Roman"/>
                <w:color w:val="000000"/>
                <w:sz w:val="28"/>
                <w:szCs w:val="28"/>
                <w:lang w:eastAsia="ru-RU"/>
              </w:rPr>
              <w:t>буллинга</w:t>
            </w:r>
            <w:proofErr w:type="spellEnd"/>
            <w:r w:rsidRPr="005E7F08">
              <w:rPr>
                <w:rFonts w:ascii="Times New Roman" w:eastAsia="Times New Roman" w:hAnsi="Times New Roman" w:cs="Times New Roman"/>
                <w:color w:val="000000"/>
                <w:sz w:val="28"/>
                <w:szCs w:val="28"/>
                <w:lang w:eastAsia="ru-RU"/>
              </w:rPr>
              <w:t>. Формирование аналитической компетенции учащихся.</w:t>
            </w:r>
          </w:p>
        </w:tc>
      </w:tr>
      <w:tr w:rsidR="005E7F08" w:rsidRPr="005E7F08" w:rsidTr="00A93156">
        <w:tc>
          <w:tcPr>
            <w:tcW w:w="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3</w:t>
            </w:r>
          </w:p>
        </w:tc>
        <w:tc>
          <w:tcPr>
            <w:tcW w:w="3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Тренинг  «Мы в классе будем жить по-новому»</w:t>
            </w:r>
          </w:p>
          <w:p w:rsidR="005E7F08" w:rsidRPr="005E7F08" w:rsidRDefault="005E7F08" w:rsidP="005E7F08">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5E7F08">
              <w:rPr>
                <w:rFonts w:ascii="Times New Roman" w:eastAsia="Times New Roman" w:hAnsi="Times New Roman" w:cs="Times New Roman"/>
                <w:color w:val="000000"/>
                <w:sz w:val="28"/>
                <w:szCs w:val="28"/>
                <w:lang w:eastAsia="ru-RU"/>
              </w:rPr>
              <w:t>(</w:t>
            </w:r>
            <w:r w:rsidRPr="005E7F08">
              <w:rPr>
                <w:rFonts w:ascii="Times New Roman" w:eastAsia="Times New Roman" w:hAnsi="Times New Roman" w:cs="Times New Roman"/>
                <w:i/>
                <w:iCs/>
                <w:color w:val="000000"/>
                <w:sz w:val="28"/>
                <w:szCs w:val="28"/>
                <w:u w:val="single"/>
                <w:lang w:eastAsia="ru-RU"/>
              </w:rPr>
              <w:t>Пирамида приоритетов</w:t>
            </w:r>
            <w:proofErr w:type="gramEnd"/>
          </w:p>
          <w:p w:rsidR="005E7F08" w:rsidRPr="005E7F08" w:rsidRDefault="005E7F08" w:rsidP="005E7F0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Схема</w:t>
            </w:r>
          </w:p>
          <w:p w:rsidR="005E7F08" w:rsidRPr="005E7F08" w:rsidRDefault="005E7F08" w:rsidP="005E7F08">
            <w:pPr>
              <w:shd w:val="clear" w:color="auto" w:fill="FFFFFF"/>
              <w:spacing w:after="0" w:line="240" w:lineRule="auto"/>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(ее необходимо видоизменять в зависимости от ситуации)</w:t>
            </w:r>
          </w:p>
          <w:p w:rsidR="005E7F08" w:rsidRPr="005E7F08" w:rsidRDefault="005E7F08" w:rsidP="005E7F08">
            <w:pPr>
              <w:shd w:val="clear" w:color="auto" w:fill="FFFFFF"/>
              <w:spacing w:after="0" w:line="240" w:lineRule="auto"/>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•Составьте перечень приоритетов</w:t>
            </w:r>
          </w:p>
          <w:p w:rsidR="005E7F08" w:rsidRPr="005E7F08" w:rsidRDefault="005E7F08" w:rsidP="005E7F08">
            <w:pPr>
              <w:shd w:val="clear" w:color="auto" w:fill="FFFFFF"/>
              <w:spacing w:after="0" w:line="240" w:lineRule="auto"/>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 xml:space="preserve">•По каждому пункту определите, что для вас представляется наиболее </w:t>
            </w:r>
            <w:r w:rsidRPr="005E7F08">
              <w:rPr>
                <w:rFonts w:ascii="Times New Roman" w:eastAsia="Times New Roman" w:hAnsi="Times New Roman" w:cs="Times New Roman"/>
                <w:color w:val="000000"/>
                <w:sz w:val="28"/>
                <w:szCs w:val="28"/>
                <w:lang w:eastAsia="ru-RU"/>
              </w:rPr>
              <w:lastRenderedPageBreak/>
              <w:t>важным, без чего вы легко можете обойтись, как один фактор может влиять на другой, как каждый из перечисленных факторов может повлиять на ваше будущее.</w:t>
            </w:r>
          </w:p>
          <w:p w:rsidR="005E7F08" w:rsidRPr="005E7F08" w:rsidRDefault="005E7F08" w:rsidP="005E7F08">
            <w:pPr>
              <w:shd w:val="clear" w:color="auto" w:fill="FFFFFF"/>
              <w:spacing w:after="0" w:line="240" w:lineRule="auto"/>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•На основании своих рассуждений расставьте пункты в порядке важности.</w:t>
            </w:r>
          </w:p>
          <w:p w:rsidR="005E7F08" w:rsidRPr="005E7F08" w:rsidRDefault="005E7F08" w:rsidP="005E7F08">
            <w:pPr>
              <w:shd w:val="clear" w:color="auto" w:fill="FFFFFF"/>
              <w:spacing w:after="0" w:line="0" w:lineRule="atLeast"/>
              <w:rPr>
                <w:rFonts w:ascii="Times New Roman" w:eastAsia="Times New Roman" w:hAnsi="Times New Roman" w:cs="Times New Roman"/>
                <w:color w:val="000000"/>
                <w:sz w:val="28"/>
                <w:szCs w:val="28"/>
                <w:lang w:eastAsia="ru-RU"/>
              </w:rPr>
            </w:pPr>
            <w:proofErr w:type="gramStart"/>
            <w:r w:rsidRPr="005E7F08">
              <w:rPr>
                <w:rFonts w:ascii="Times New Roman" w:eastAsia="Times New Roman" w:hAnsi="Times New Roman" w:cs="Times New Roman"/>
                <w:color w:val="000000"/>
                <w:sz w:val="28"/>
                <w:szCs w:val="28"/>
                <w:lang w:eastAsia="ru-RU"/>
              </w:rPr>
              <w:t>•Объясните свои приоритеты).</w:t>
            </w:r>
            <w:proofErr w:type="gramEnd"/>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lastRenderedPageBreak/>
              <w:t>2 четверть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Педагог – психолог, социальный - педагог</w:t>
            </w:r>
          </w:p>
        </w:tc>
        <w:tc>
          <w:tcPr>
            <w:tcW w:w="3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Создание правил, законов класса на основе дружбы, взаимопонимания, взаимовыручке.</w:t>
            </w:r>
          </w:p>
        </w:tc>
      </w:tr>
      <w:tr w:rsidR="005E7F08" w:rsidRPr="005E7F08" w:rsidTr="00A93156">
        <w:tc>
          <w:tcPr>
            <w:tcW w:w="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lastRenderedPageBreak/>
              <w:t>4</w:t>
            </w:r>
          </w:p>
        </w:tc>
        <w:tc>
          <w:tcPr>
            <w:tcW w:w="3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«Тетрадь достижений» (каждый учащийся заводит свою тетрадь достижений, в которой  он записывает свои успехи в любой деятельности)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В течение всего года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240" w:lineRule="auto"/>
              <w:rPr>
                <w:rFonts w:ascii="Times New Roman" w:eastAsia="Times New Roman" w:hAnsi="Times New Roman" w:cs="Times New Roman"/>
                <w:color w:val="666666"/>
                <w:sz w:val="28"/>
                <w:szCs w:val="28"/>
                <w:lang w:eastAsia="ru-RU"/>
              </w:rPr>
            </w:pPr>
          </w:p>
        </w:tc>
        <w:tc>
          <w:tcPr>
            <w:tcW w:w="3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Формирование позитивного отношения к самому себе, повышение самооценки учащегося.</w:t>
            </w:r>
          </w:p>
        </w:tc>
      </w:tr>
      <w:tr w:rsidR="005E7F08" w:rsidRPr="005E7F08" w:rsidTr="00A93156">
        <w:tc>
          <w:tcPr>
            <w:tcW w:w="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5</w:t>
            </w:r>
          </w:p>
        </w:tc>
        <w:tc>
          <w:tcPr>
            <w:tcW w:w="3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Родительское собрание</w:t>
            </w:r>
          </w:p>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w:t>
            </w:r>
            <w:proofErr w:type="spellStart"/>
            <w:r w:rsidRPr="005E7F08">
              <w:rPr>
                <w:rFonts w:ascii="Times New Roman" w:eastAsia="Times New Roman" w:hAnsi="Times New Roman" w:cs="Times New Roman"/>
                <w:color w:val="000000"/>
                <w:sz w:val="28"/>
                <w:szCs w:val="28"/>
                <w:lang w:eastAsia="ru-RU"/>
              </w:rPr>
              <w:t>Буллинг</w:t>
            </w:r>
            <w:proofErr w:type="spellEnd"/>
            <w:r w:rsidRPr="005E7F08">
              <w:rPr>
                <w:rFonts w:ascii="Times New Roman" w:eastAsia="Times New Roman" w:hAnsi="Times New Roman" w:cs="Times New Roman"/>
                <w:color w:val="000000"/>
                <w:sz w:val="28"/>
                <w:szCs w:val="28"/>
                <w:lang w:eastAsia="ru-RU"/>
              </w:rPr>
              <w:t xml:space="preserve"> в подростковой среде».</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2 четверть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Педагог – психолог, социальный - педагог</w:t>
            </w:r>
          </w:p>
        </w:tc>
        <w:tc>
          <w:tcPr>
            <w:tcW w:w="3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Рекомендации родителям учащихся</w:t>
            </w:r>
          </w:p>
        </w:tc>
      </w:tr>
      <w:tr w:rsidR="005E7F08" w:rsidRPr="005E7F08" w:rsidTr="00A93156">
        <w:tc>
          <w:tcPr>
            <w:tcW w:w="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6</w:t>
            </w:r>
          </w:p>
        </w:tc>
        <w:tc>
          <w:tcPr>
            <w:tcW w:w="3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shd w:val="clear" w:color="auto" w:fill="FFFFFF"/>
                <w:lang w:eastAsia="ru-RU"/>
              </w:rPr>
              <w:t>Бояться страшно. Действовать не страшно.</w:t>
            </w:r>
            <w:r w:rsidRPr="005E7F08">
              <w:rPr>
                <w:rFonts w:ascii="Times New Roman" w:eastAsia="Times New Roman" w:hAnsi="Times New Roman" w:cs="Times New Roman"/>
                <w:color w:val="000000"/>
                <w:sz w:val="28"/>
                <w:szCs w:val="28"/>
                <w:lang w:eastAsia="ru-RU"/>
              </w:rPr>
              <w:br/>
            </w:r>
            <w:r w:rsidRPr="005E7F08">
              <w:rPr>
                <w:rFonts w:ascii="Times New Roman" w:eastAsia="Times New Roman" w:hAnsi="Times New Roman" w:cs="Times New Roman"/>
                <w:color w:val="000000"/>
                <w:sz w:val="28"/>
                <w:szCs w:val="28"/>
                <w:shd w:val="clear" w:color="auto" w:fill="FFFFFF"/>
                <w:lang w:eastAsia="ru-RU"/>
              </w:rPr>
              <w:t>О правилах поведения и безопасности на улице.</w:t>
            </w:r>
            <w:r w:rsidRPr="005E7F08">
              <w:rPr>
                <w:rFonts w:ascii="Times New Roman" w:eastAsia="Times New Roman" w:hAnsi="Times New Roman" w:cs="Times New Roman"/>
                <w:color w:val="000000"/>
                <w:sz w:val="28"/>
                <w:szCs w:val="28"/>
                <w:lang w:eastAsia="ru-RU"/>
              </w:rPr>
              <w:br/>
            </w:r>
            <w:proofErr w:type="spellStart"/>
            <w:r w:rsidRPr="005E7F08">
              <w:rPr>
                <w:rFonts w:ascii="Times New Roman" w:eastAsia="Times New Roman" w:hAnsi="Times New Roman" w:cs="Times New Roman"/>
                <w:color w:val="000000"/>
                <w:sz w:val="28"/>
                <w:szCs w:val="28"/>
                <w:shd w:val="clear" w:color="auto" w:fill="FFFFFF"/>
                <w:lang w:eastAsia="ru-RU"/>
              </w:rPr>
              <w:t>Буллинг</w:t>
            </w:r>
            <w:proofErr w:type="spellEnd"/>
            <w:r w:rsidRPr="005E7F08">
              <w:rPr>
                <w:rFonts w:ascii="Times New Roman" w:eastAsia="Times New Roman" w:hAnsi="Times New Roman" w:cs="Times New Roman"/>
                <w:color w:val="000000"/>
                <w:sz w:val="28"/>
                <w:szCs w:val="28"/>
                <w:shd w:val="clear" w:color="auto" w:fill="FFFFFF"/>
                <w:lang w:eastAsia="ru-RU"/>
              </w:rPr>
              <w:t xml:space="preserve"> как стадный допинг.</w:t>
            </w:r>
            <w:r w:rsidRPr="005E7F08">
              <w:rPr>
                <w:rFonts w:ascii="Times New Roman" w:eastAsia="Times New Roman" w:hAnsi="Times New Roman" w:cs="Times New Roman"/>
                <w:color w:val="000000"/>
                <w:sz w:val="28"/>
                <w:szCs w:val="28"/>
                <w:lang w:eastAsia="ru-RU"/>
              </w:rPr>
              <w:br/>
            </w:r>
            <w:r w:rsidRPr="005E7F08">
              <w:rPr>
                <w:rFonts w:ascii="Times New Roman" w:eastAsia="Times New Roman" w:hAnsi="Times New Roman" w:cs="Times New Roman"/>
                <w:color w:val="000000"/>
                <w:sz w:val="28"/>
                <w:szCs w:val="28"/>
                <w:shd w:val="clear" w:color="auto" w:fill="FFFFFF"/>
                <w:lang w:eastAsia="ru-RU"/>
              </w:rPr>
              <w:t>Учись быть добрым.</w:t>
            </w:r>
            <w:r w:rsidRPr="005E7F08">
              <w:rPr>
                <w:rFonts w:ascii="Times New Roman" w:eastAsia="Times New Roman" w:hAnsi="Times New Roman" w:cs="Times New Roman"/>
                <w:color w:val="000000"/>
                <w:sz w:val="28"/>
                <w:szCs w:val="28"/>
                <w:lang w:eastAsia="ru-RU"/>
              </w:rPr>
              <w:br/>
            </w:r>
            <w:r w:rsidRPr="005E7F08">
              <w:rPr>
                <w:rFonts w:ascii="Times New Roman" w:eastAsia="Times New Roman" w:hAnsi="Times New Roman" w:cs="Times New Roman"/>
                <w:color w:val="000000"/>
                <w:sz w:val="28"/>
                <w:szCs w:val="28"/>
                <w:shd w:val="clear" w:color="auto" w:fill="FFFFFF"/>
                <w:lang w:eastAsia="ru-RU"/>
              </w:rPr>
              <w:t>Безопасное поведение.</w:t>
            </w:r>
          </w:p>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shd w:val="clear" w:color="auto" w:fill="FFFFFF"/>
                <w:lang w:eastAsia="ru-RU"/>
              </w:rPr>
              <w:t>Что такое агрессия?</w:t>
            </w:r>
            <w:r w:rsidRPr="005E7F08">
              <w:rPr>
                <w:rFonts w:ascii="Times New Roman" w:eastAsia="Times New Roman" w:hAnsi="Times New Roman" w:cs="Times New Roman"/>
                <w:color w:val="000000"/>
                <w:sz w:val="28"/>
                <w:szCs w:val="28"/>
                <w:lang w:eastAsia="ru-RU"/>
              </w:rPr>
              <w:br/>
            </w:r>
            <w:r w:rsidRPr="005E7F08">
              <w:rPr>
                <w:rFonts w:ascii="Times New Roman" w:eastAsia="Times New Roman" w:hAnsi="Times New Roman" w:cs="Times New Roman"/>
                <w:color w:val="000000"/>
                <w:sz w:val="28"/>
                <w:szCs w:val="28"/>
                <w:shd w:val="clear" w:color="auto" w:fill="FFFFFF"/>
                <w:lang w:eastAsia="ru-RU"/>
              </w:rPr>
              <w:t>Добро против насилия.</w:t>
            </w:r>
            <w:r w:rsidRPr="005E7F08">
              <w:rPr>
                <w:rFonts w:ascii="Times New Roman" w:eastAsia="Times New Roman" w:hAnsi="Times New Roman" w:cs="Times New Roman"/>
                <w:color w:val="000000"/>
                <w:sz w:val="28"/>
                <w:szCs w:val="28"/>
                <w:lang w:eastAsia="ru-RU"/>
              </w:rPr>
              <w:br/>
            </w:r>
            <w:r w:rsidRPr="005E7F08">
              <w:rPr>
                <w:rFonts w:ascii="Times New Roman" w:eastAsia="Times New Roman" w:hAnsi="Times New Roman" w:cs="Times New Roman"/>
                <w:color w:val="000000"/>
                <w:sz w:val="28"/>
                <w:szCs w:val="28"/>
                <w:shd w:val="clear" w:color="auto" w:fill="FFFFFF"/>
                <w:lang w:eastAsia="ru-RU"/>
              </w:rPr>
              <w:t>Как не стать жертвой насилия.</w:t>
            </w:r>
          </w:p>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shd w:val="clear" w:color="auto" w:fill="FFFFFF"/>
                <w:lang w:eastAsia="ru-RU"/>
              </w:rPr>
              <w:t>Способы решения конфликтов с ровесниками.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В течение всего года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Педагог – психолог,</w:t>
            </w:r>
          </w:p>
        </w:tc>
        <w:tc>
          <w:tcPr>
            <w:tcW w:w="3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Формирование у учащихся ответственности, взаимопомощи, умения работать в команде.</w:t>
            </w:r>
          </w:p>
        </w:tc>
      </w:tr>
      <w:tr w:rsidR="005E7F08" w:rsidRPr="005E7F08" w:rsidTr="00A93156">
        <w:tc>
          <w:tcPr>
            <w:tcW w:w="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8</w:t>
            </w:r>
          </w:p>
        </w:tc>
        <w:tc>
          <w:tcPr>
            <w:tcW w:w="3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Просмотр и обсуждение фильма «Чучело»</w:t>
            </w:r>
          </w:p>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proofErr w:type="gramStart"/>
            <w:r w:rsidRPr="005E7F08">
              <w:rPr>
                <w:rFonts w:ascii="Times New Roman" w:eastAsia="Times New Roman" w:hAnsi="Times New Roman" w:cs="Times New Roman"/>
                <w:color w:val="000000"/>
                <w:sz w:val="28"/>
                <w:szCs w:val="28"/>
                <w:lang w:eastAsia="ru-RU"/>
              </w:rPr>
              <w:t>(технология РКМ: </w:t>
            </w:r>
            <w:r w:rsidRPr="005E7F08">
              <w:rPr>
                <w:rFonts w:ascii="Times New Roman" w:eastAsia="Times New Roman" w:hAnsi="Times New Roman" w:cs="Times New Roman"/>
                <w:i/>
                <w:iCs/>
                <w:color w:val="000000"/>
                <w:sz w:val="28"/>
                <w:szCs w:val="28"/>
                <w:u w:val="single"/>
                <w:lang w:eastAsia="ru-RU"/>
              </w:rPr>
              <w:t>стратегия IDEAL</w:t>
            </w:r>
            <w:proofErr w:type="gramEnd"/>
          </w:p>
          <w:p w:rsidR="005E7F08" w:rsidRPr="005E7F08" w:rsidRDefault="005E7F08" w:rsidP="005E7F08">
            <w:pPr>
              <w:shd w:val="clear" w:color="auto" w:fill="FFFFFF"/>
              <w:spacing w:after="0" w:line="240" w:lineRule="auto"/>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Алгоритм решения проблем стратегией IDEAL:</w:t>
            </w:r>
          </w:p>
          <w:p w:rsidR="005E7F08" w:rsidRPr="005E7F08" w:rsidRDefault="005E7F08" w:rsidP="005E7F08">
            <w:pPr>
              <w:shd w:val="clear" w:color="auto" w:fill="FFFFFF"/>
              <w:spacing w:after="0" w:line="240" w:lineRule="auto"/>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 Учитель читает (показывает) фрагмент книги (фильма), где отображена проблема.</w:t>
            </w:r>
          </w:p>
          <w:p w:rsidR="005E7F08" w:rsidRPr="005E7F08" w:rsidRDefault="005E7F08" w:rsidP="005E7F08">
            <w:pPr>
              <w:shd w:val="clear" w:color="auto" w:fill="FFFFFF"/>
              <w:spacing w:after="0" w:line="240" w:lineRule="auto"/>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lastRenderedPageBreak/>
              <w:t>• Просит учащихся сформулировать проблему</w:t>
            </w:r>
            <w:proofErr w:type="gramStart"/>
            <w:r w:rsidRPr="005E7F08">
              <w:rPr>
                <w:rFonts w:ascii="Times New Roman" w:eastAsia="Times New Roman" w:hAnsi="Times New Roman" w:cs="Times New Roman"/>
                <w:color w:val="000000"/>
                <w:sz w:val="28"/>
                <w:szCs w:val="28"/>
                <w:lang w:eastAsia="ru-RU"/>
              </w:rPr>
              <w:t>.</w:t>
            </w:r>
            <w:proofErr w:type="gramEnd"/>
            <w:r w:rsidRPr="005E7F08">
              <w:rPr>
                <w:rFonts w:ascii="Times New Roman" w:eastAsia="Times New Roman" w:hAnsi="Times New Roman" w:cs="Times New Roman"/>
                <w:color w:val="000000"/>
                <w:sz w:val="28"/>
                <w:szCs w:val="28"/>
                <w:lang w:eastAsia="ru-RU"/>
              </w:rPr>
              <w:t xml:space="preserve"> (</w:t>
            </w:r>
            <w:proofErr w:type="gramStart"/>
            <w:r w:rsidRPr="005E7F08">
              <w:rPr>
                <w:rFonts w:ascii="Times New Roman" w:eastAsia="Times New Roman" w:hAnsi="Times New Roman" w:cs="Times New Roman"/>
                <w:color w:val="000000"/>
                <w:sz w:val="28"/>
                <w:szCs w:val="28"/>
                <w:lang w:eastAsia="ru-RU"/>
              </w:rPr>
              <w:t>и</w:t>
            </w:r>
            <w:proofErr w:type="gramEnd"/>
            <w:r w:rsidRPr="005E7F08">
              <w:rPr>
                <w:rFonts w:ascii="Times New Roman" w:eastAsia="Times New Roman" w:hAnsi="Times New Roman" w:cs="Times New Roman"/>
                <w:color w:val="000000"/>
                <w:sz w:val="28"/>
                <w:szCs w:val="28"/>
                <w:lang w:eastAsia="ru-RU"/>
              </w:rPr>
              <w:t>ндивидуальная и групповая форма работы)</w:t>
            </w:r>
          </w:p>
          <w:p w:rsidR="005E7F08" w:rsidRPr="005E7F08" w:rsidRDefault="005E7F08" w:rsidP="005E7F08">
            <w:pPr>
              <w:shd w:val="clear" w:color="auto" w:fill="FFFFFF"/>
              <w:spacing w:after="0" w:line="240" w:lineRule="auto"/>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 Выдвижение гипотез</w:t>
            </w:r>
          </w:p>
          <w:p w:rsidR="005E7F08" w:rsidRPr="005E7F08" w:rsidRDefault="005E7F08" w:rsidP="005E7F08">
            <w:pPr>
              <w:shd w:val="clear" w:color="auto" w:fill="FFFFFF"/>
              <w:spacing w:after="0" w:line="240" w:lineRule="auto"/>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 Учащиеся определяют, какую информацию получили из фрагмента из фрагмента и что знаем по проблеме из собственного опыта? (индивидуальная работа).</w:t>
            </w:r>
          </w:p>
          <w:p w:rsidR="005E7F08" w:rsidRPr="005E7F08" w:rsidRDefault="005E7F08" w:rsidP="005E7F08">
            <w:pPr>
              <w:shd w:val="clear" w:color="auto" w:fill="FFFFFF"/>
              <w:spacing w:after="0" w:line="240" w:lineRule="auto"/>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 Определение того, что нужно узнать, чтобы решить проблему.</w:t>
            </w:r>
          </w:p>
          <w:p w:rsidR="005E7F08" w:rsidRPr="005E7F08" w:rsidRDefault="005E7F08" w:rsidP="005E7F08">
            <w:pPr>
              <w:shd w:val="clear" w:color="auto" w:fill="FFFFFF"/>
              <w:spacing w:after="0" w:line="240" w:lineRule="auto"/>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 Формулировка способов решения проблемы, определение наиболее оптимальных (индивидуальная, групповая, фронтальная формы работы).</w:t>
            </w:r>
          </w:p>
          <w:p w:rsidR="005E7F08" w:rsidRPr="005E7F08" w:rsidRDefault="005E7F08" w:rsidP="005E7F08">
            <w:pPr>
              <w:shd w:val="clear" w:color="auto" w:fill="FFFFFF"/>
              <w:spacing w:after="0" w:line="0" w:lineRule="atLeast"/>
              <w:rPr>
                <w:rFonts w:ascii="Times New Roman" w:eastAsia="Times New Roman" w:hAnsi="Times New Roman" w:cs="Times New Roman"/>
                <w:color w:val="000000"/>
                <w:sz w:val="28"/>
                <w:szCs w:val="28"/>
                <w:lang w:eastAsia="ru-RU"/>
              </w:rPr>
            </w:pPr>
            <w:proofErr w:type="gramStart"/>
            <w:r w:rsidRPr="005E7F08">
              <w:rPr>
                <w:rFonts w:ascii="Times New Roman" w:eastAsia="Times New Roman" w:hAnsi="Times New Roman" w:cs="Times New Roman"/>
                <w:color w:val="000000"/>
                <w:sz w:val="28"/>
                <w:szCs w:val="28"/>
                <w:lang w:eastAsia="ru-RU"/>
              </w:rPr>
              <w:t>• Выбор одного способа решения проблемы, обоснование выбора).</w:t>
            </w:r>
            <w:proofErr w:type="gramEnd"/>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lastRenderedPageBreak/>
              <w:t>2 четверть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Педагог – психолог, социальный - педагог</w:t>
            </w:r>
          </w:p>
        </w:tc>
        <w:tc>
          <w:tcPr>
            <w:tcW w:w="3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Формирование у учащихся негативного отношения к насилию над человеком</w:t>
            </w:r>
          </w:p>
        </w:tc>
      </w:tr>
      <w:tr w:rsidR="005E7F08" w:rsidRPr="005E7F08" w:rsidTr="00A93156">
        <w:tc>
          <w:tcPr>
            <w:tcW w:w="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lastRenderedPageBreak/>
              <w:t>9</w:t>
            </w:r>
          </w:p>
        </w:tc>
        <w:tc>
          <w:tcPr>
            <w:tcW w:w="3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Психологический тренинг</w:t>
            </w:r>
          </w:p>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«Проигрывание ситуаций»</w:t>
            </w:r>
          </w:p>
          <w:p w:rsidR="005E7F08" w:rsidRPr="005E7F08" w:rsidRDefault="005E7F08" w:rsidP="005E7F08">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 xml:space="preserve">Обсудите с детьми реально возникший конфликт или расскажите сами о какой-то ссоре и предложите им дать рекомендации, как «погасить» этот конфликт. Предложите игру «Ты поссорился с другом и хочешь помириться». В ходе этой ролевой игры можно использовать следующие приемы: создание соответствующей обстановки (какие-то декорации, костюмы др.); обмен ролями (дети во время игры могут меняться ролями, что дает возможность </w:t>
            </w:r>
            <w:r w:rsidRPr="005E7F08">
              <w:rPr>
                <w:rFonts w:ascii="Times New Roman" w:eastAsia="Times New Roman" w:hAnsi="Times New Roman" w:cs="Times New Roman"/>
                <w:color w:val="000000"/>
                <w:sz w:val="28"/>
                <w:szCs w:val="28"/>
                <w:lang w:eastAsia="ru-RU"/>
              </w:rPr>
              <w:lastRenderedPageBreak/>
              <w:t>прочувствовать другую точку зрения); прием зеркала (дети как можно точнее стараются изобразить позу, мимику и типичные выражения изображаемого персонажа).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lastRenderedPageBreak/>
              <w:t>1 четверть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Педагог-психолог</w:t>
            </w:r>
          </w:p>
        </w:tc>
        <w:tc>
          <w:tcPr>
            <w:tcW w:w="3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Развитие сплоченности учащихся, умения разрешать конфликтные ситуации.</w:t>
            </w:r>
          </w:p>
        </w:tc>
      </w:tr>
      <w:tr w:rsidR="005E7F08" w:rsidRPr="005E7F08" w:rsidTr="00A93156">
        <w:tc>
          <w:tcPr>
            <w:tcW w:w="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lastRenderedPageBreak/>
              <w:t>10</w:t>
            </w:r>
          </w:p>
        </w:tc>
        <w:tc>
          <w:tcPr>
            <w:tcW w:w="3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Психологический тренинг</w:t>
            </w:r>
          </w:p>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«Волшебная подушка»</w:t>
            </w:r>
          </w:p>
          <w:p w:rsidR="005E7F08" w:rsidRPr="005E7F08" w:rsidRDefault="005E7F08" w:rsidP="005E7F08">
            <w:pPr>
              <w:shd w:val="clear" w:color="auto" w:fill="FFFFFF"/>
              <w:spacing w:after="0" w:line="0" w:lineRule="atLeast"/>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Для этого нужна небольшая подушка, чтобы усадить на нее одного ученика. Учитель усаживает детей в круг и говорит примерно такие слова: «У меня есть волшебная подушка, и каждый, кто на нее сядет, сможет рассказать нам о своем желании». Рассказчик по своему усмотрению отдает подушку следующему. Учитель должен проследить, чтобы очередь дошла до всех. Возможные вопросы: слушали ли тебя остальные ребята? Почему ты так считаешь? Пока ты слушал других, не появились ли у тебя более важные желания? Есть ли у тебя желания, которые могли бы исполнитель учитель или одноклассники?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2 четверть</w:t>
            </w:r>
            <w:r w:rsidR="00A93156">
              <w:rPr>
                <w:rFonts w:ascii="Times New Roman" w:eastAsia="Times New Roman" w:hAnsi="Times New Roman" w:cs="Times New Roman"/>
                <w:color w:val="000000"/>
                <w:sz w:val="28"/>
                <w:szCs w:val="28"/>
                <w:lang w:eastAsia="ru-RU"/>
              </w:rPr>
              <w:t>/ по запросу</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Педагог-психолог</w:t>
            </w:r>
          </w:p>
        </w:tc>
        <w:tc>
          <w:tcPr>
            <w:tcW w:w="3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Развитие у детей способности мечтать и ставить свои цели. Надо дать детям почувствовать, что их желания выслушиваются окружающими.</w:t>
            </w:r>
          </w:p>
        </w:tc>
      </w:tr>
      <w:tr w:rsidR="005E7F08" w:rsidRPr="005E7F08" w:rsidTr="00A93156">
        <w:tc>
          <w:tcPr>
            <w:tcW w:w="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11</w:t>
            </w:r>
          </w:p>
        </w:tc>
        <w:tc>
          <w:tcPr>
            <w:tcW w:w="3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Беседа с инспектором ОДН «Уголовная и административная ответственность подростков»</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240" w:lineRule="auto"/>
              <w:rPr>
                <w:rFonts w:ascii="Times New Roman" w:eastAsia="Times New Roman" w:hAnsi="Times New Roman" w:cs="Times New Roman"/>
                <w:color w:val="666666"/>
                <w:sz w:val="28"/>
                <w:szCs w:val="28"/>
                <w:lang w:eastAsia="ru-RU"/>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Инспектор КДН</w:t>
            </w:r>
          </w:p>
        </w:tc>
        <w:tc>
          <w:tcPr>
            <w:tcW w:w="3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Формирование ответственности за свои поступки</w:t>
            </w:r>
          </w:p>
        </w:tc>
      </w:tr>
      <w:tr w:rsidR="005E7F08" w:rsidRPr="005E7F08" w:rsidTr="00A93156">
        <w:tc>
          <w:tcPr>
            <w:tcW w:w="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14</w:t>
            </w:r>
          </w:p>
        </w:tc>
        <w:tc>
          <w:tcPr>
            <w:tcW w:w="3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 xml:space="preserve">Участие в акции «Помоги </w:t>
            </w:r>
            <w:proofErr w:type="gramStart"/>
            <w:r w:rsidRPr="005E7F08">
              <w:rPr>
                <w:rFonts w:ascii="Times New Roman" w:eastAsia="Times New Roman" w:hAnsi="Times New Roman" w:cs="Times New Roman"/>
                <w:color w:val="000000"/>
                <w:sz w:val="28"/>
                <w:szCs w:val="28"/>
                <w:lang w:eastAsia="ru-RU"/>
              </w:rPr>
              <w:t>другому</w:t>
            </w:r>
            <w:proofErr w:type="gramEnd"/>
            <w:r w:rsidRPr="005E7F08">
              <w:rPr>
                <w:rFonts w:ascii="Times New Roman" w:eastAsia="Times New Roman" w:hAnsi="Times New Roman" w:cs="Times New Roman"/>
                <w:color w:val="000000"/>
                <w:sz w:val="28"/>
                <w:szCs w:val="28"/>
                <w:lang w:eastAsia="ru-RU"/>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январь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Педагог – психолог, социальный - педагог</w:t>
            </w:r>
          </w:p>
        </w:tc>
        <w:tc>
          <w:tcPr>
            <w:tcW w:w="3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Сплочение учащихся, взаимопомощь.</w:t>
            </w:r>
          </w:p>
        </w:tc>
      </w:tr>
      <w:tr w:rsidR="005E7F08" w:rsidRPr="005E7F08" w:rsidTr="00A93156">
        <w:tc>
          <w:tcPr>
            <w:tcW w:w="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16</w:t>
            </w:r>
          </w:p>
        </w:tc>
        <w:tc>
          <w:tcPr>
            <w:tcW w:w="3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Тренинг «Мы живем по новым законам. Получается или нет?»</w:t>
            </w:r>
          </w:p>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lastRenderedPageBreak/>
              <w:t>(технология интерактивного обучения – дебаты)</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240" w:lineRule="auto"/>
              <w:rPr>
                <w:rFonts w:ascii="Times New Roman" w:eastAsia="Times New Roman" w:hAnsi="Times New Roman" w:cs="Times New Roman"/>
                <w:color w:val="666666"/>
                <w:sz w:val="28"/>
                <w:szCs w:val="28"/>
                <w:lang w:eastAsia="ru-RU"/>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Педагог – психолог.</w:t>
            </w:r>
          </w:p>
        </w:tc>
        <w:tc>
          <w:tcPr>
            <w:tcW w:w="3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Формирование у учащихся аналитических навыков.</w:t>
            </w:r>
          </w:p>
        </w:tc>
      </w:tr>
      <w:tr w:rsidR="005E7F08" w:rsidRPr="005E7F08" w:rsidTr="00A93156">
        <w:tc>
          <w:tcPr>
            <w:tcW w:w="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lastRenderedPageBreak/>
              <w:t>17</w:t>
            </w:r>
          </w:p>
        </w:tc>
        <w:tc>
          <w:tcPr>
            <w:tcW w:w="3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Повторная диагностика</w:t>
            </w:r>
          </w:p>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(учащихся группы риска)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A93156"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Я</w:t>
            </w:r>
            <w:r w:rsidR="005E7F08" w:rsidRPr="005E7F08">
              <w:rPr>
                <w:rFonts w:ascii="Times New Roman" w:eastAsia="Times New Roman" w:hAnsi="Times New Roman" w:cs="Times New Roman"/>
                <w:color w:val="000000"/>
                <w:sz w:val="28"/>
                <w:szCs w:val="28"/>
                <w:lang w:eastAsia="ru-RU"/>
              </w:rPr>
              <w:t>нварь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Педагог-психолог</w:t>
            </w:r>
          </w:p>
        </w:tc>
        <w:tc>
          <w:tcPr>
            <w:tcW w:w="3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Стабилизация эмоционального состояния ребенка.</w:t>
            </w:r>
          </w:p>
        </w:tc>
      </w:tr>
      <w:tr w:rsidR="005E7F08" w:rsidRPr="005E7F08" w:rsidTr="00A93156">
        <w:tc>
          <w:tcPr>
            <w:tcW w:w="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18</w:t>
            </w:r>
          </w:p>
        </w:tc>
        <w:tc>
          <w:tcPr>
            <w:tcW w:w="3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Родительское  собрание</w:t>
            </w:r>
          </w:p>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«Результаты проекта»</w:t>
            </w:r>
          </w:p>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shd w:val="clear" w:color="auto" w:fill="FFFFFF"/>
                <w:lang w:eastAsia="ru-RU"/>
              </w:rPr>
              <w:t>О правах ребенка на защиту от любой формы насилия.</w:t>
            </w:r>
          </w:p>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shd w:val="clear" w:color="auto" w:fill="FFFFFF"/>
                <w:lang w:eastAsia="ru-RU"/>
              </w:rPr>
              <w:t xml:space="preserve">Как пережить последствия </w:t>
            </w:r>
            <w:proofErr w:type="spellStart"/>
            <w:r w:rsidRPr="005E7F08">
              <w:rPr>
                <w:rFonts w:ascii="Times New Roman" w:eastAsia="Times New Roman" w:hAnsi="Times New Roman" w:cs="Times New Roman"/>
                <w:color w:val="000000"/>
                <w:sz w:val="28"/>
                <w:szCs w:val="28"/>
                <w:shd w:val="clear" w:color="auto" w:fill="FFFFFF"/>
                <w:lang w:eastAsia="ru-RU"/>
              </w:rPr>
              <w:t>буллинга</w:t>
            </w:r>
            <w:proofErr w:type="spellEnd"/>
            <w:r w:rsidRPr="005E7F08">
              <w:rPr>
                <w:rFonts w:ascii="Times New Roman" w:eastAsia="Times New Roman" w:hAnsi="Times New Roman" w:cs="Times New Roman"/>
                <w:color w:val="000000"/>
                <w:sz w:val="28"/>
                <w:szCs w:val="28"/>
                <w:shd w:val="clear" w:color="auto" w:fill="FFFFFF"/>
                <w:lang w:eastAsia="ru-RU"/>
              </w:rPr>
              <w:t>, причиненного в подростковом возрасте.</w:t>
            </w:r>
          </w:p>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shd w:val="clear" w:color="auto" w:fill="FFFFFF"/>
                <w:lang w:eastAsia="ru-RU"/>
              </w:rPr>
              <w:t xml:space="preserve">Как предотвратить и преодолеть </w:t>
            </w:r>
            <w:proofErr w:type="spellStart"/>
            <w:r w:rsidRPr="005E7F08">
              <w:rPr>
                <w:rFonts w:ascii="Times New Roman" w:eastAsia="Times New Roman" w:hAnsi="Times New Roman" w:cs="Times New Roman"/>
                <w:color w:val="000000"/>
                <w:sz w:val="28"/>
                <w:szCs w:val="28"/>
                <w:shd w:val="clear" w:color="auto" w:fill="FFFFFF"/>
                <w:lang w:eastAsia="ru-RU"/>
              </w:rPr>
              <w:t>буллинг</w:t>
            </w:r>
            <w:proofErr w:type="spellEnd"/>
            <w:r w:rsidRPr="005E7F08">
              <w:rPr>
                <w:rFonts w:ascii="Times New Roman" w:eastAsia="Times New Roman" w:hAnsi="Times New Roman" w:cs="Times New Roman"/>
                <w:color w:val="000000"/>
                <w:sz w:val="28"/>
                <w:szCs w:val="28"/>
                <w:shd w:val="clear" w:color="auto" w:fill="FFFFFF"/>
                <w:lang w:eastAsia="ru-RU"/>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A93156" w:rsidP="005E7F08">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 запросу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Педагог – психолог, социальный - педагог</w:t>
            </w:r>
          </w:p>
        </w:tc>
        <w:tc>
          <w:tcPr>
            <w:tcW w:w="3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знакомство с результатами повторной диагностики, составление плана дальнейших действий</w:t>
            </w:r>
          </w:p>
        </w:tc>
      </w:tr>
      <w:tr w:rsidR="005E7F08" w:rsidRPr="005E7F08" w:rsidTr="00A93156">
        <w:tc>
          <w:tcPr>
            <w:tcW w:w="4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p>
        </w:tc>
        <w:tc>
          <w:tcPr>
            <w:tcW w:w="36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Разработка  буклетов, </w:t>
            </w:r>
            <w:proofErr w:type="spellStart"/>
            <w:r>
              <w:rPr>
                <w:rFonts w:ascii="Times New Roman" w:eastAsia="Times New Roman" w:hAnsi="Times New Roman" w:cs="Times New Roman"/>
                <w:color w:val="000000"/>
                <w:sz w:val="28"/>
                <w:szCs w:val="28"/>
                <w:lang w:eastAsia="ru-RU"/>
              </w:rPr>
              <w:t>флаеров</w:t>
            </w:r>
            <w:proofErr w:type="spellEnd"/>
            <w:r w:rsidR="00A93156">
              <w:rPr>
                <w:rFonts w:ascii="Times New Roman" w:eastAsia="Times New Roman" w:hAnsi="Times New Roman" w:cs="Times New Roman"/>
                <w:color w:val="000000"/>
                <w:sz w:val="28"/>
                <w:szCs w:val="28"/>
                <w:lang w:eastAsia="ru-RU"/>
              </w:rPr>
              <w:t xml:space="preserve"> с рекомендациями </w:t>
            </w:r>
            <w:r>
              <w:rPr>
                <w:rFonts w:ascii="Times New Roman" w:eastAsia="Times New Roman" w:hAnsi="Times New Roman" w:cs="Times New Roman"/>
                <w:color w:val="000000"/>
                <w:sz w:val="28"/>
                <w:szCs w:val="28"/>
                <w:lang w:eastAsia="ru-RU"/>
              </w:rPr>
              <w:t xml:space="preserve"> для школьников, педагогов, родителей</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E7F08" w:rsidRPr="005E7F08" w:rsidRDefault="00A93156" w:rsidP="005E7F08">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октябрь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Педагог-психолог</w:t>
            </w:r>
          </w:p>
        </w:tc>
        <w:tc>
          <w:tcPr>
            <w:tcW w:w="3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E7F08" w:rsidRPr="005E7F08" w:rsidRDefault="00A93156" w:rsidP="005E7F08">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Ознакомление участников образовательного процесса </w:t>
            </w:r>
          </w:p>
        </w:tc>
      </w:tr>
    </w:tbl>
    <w:p w:rsidR="008D79F2" w:rsidRDefault="008D79F2" w:rsidP="009E19FA">
      <w:pPr>
        <w:ind w:firstLine="567"/>
        <w:jc w:val="both"/>
        <w:rPr>
          <w:rFonts w:ascii="Times New Roman" w:hAnsi="Times New Roman" w:cs="Times New Roman"/>
          <w:sz w:val="36"/>
        </w:rPr>
      </w:pPr>
    </w:p>
    <w:p w:rsidR="008D79F2" w:rsidRDefault="008D79F2" w:rsidP="009E19FA">
      <w:pPr>
        <w:ind w:firstLine="567"/>
        <w:jc w:val="both"/>
        <w:rPr>
          <w:rFonts w:ascii="Times New Roman" w:hAnsi="Times New Roman" w:cs="Times New Roman"/>
          <w:sz w:val="36"/>
        </w:rPr>
      </w:pPr>
    </w:p>
    <w:p w:rsidR="008D79F2" w:rsidRDefault="008D79F2" w:rsidP="009E19FA">
      <w:pPr>
        <w:ind w:firstLine="567"/>
        <w:jc w:val="both"/>
        <w:rPr>
          <w:rFonts w:ascii="Times New Roman" w:hAnsi="Times New Roman" w:cs="Times New Roman"/>
          <w:sz w:val="36"/>
        </w:rPr>
      </w:pPr>
    </w:p>
    <w:p w:rsidR="008D79F2" w:rsidRDefault="008D79F2" w:rsidP="008D79F2">
      <w:pPr>
        <w:ind w:firstLine="567"/>
        <w:jc w:val="center"/>
        <w:rPr>
          <w:rFonts w:ascii="Times New Roman" w:hAnsi="Times New Roman" w:cs="Times New Roman"/>
          <w:sz w:val="36"/>
        </w:rPr>
      </w:pPr>
      <w:r>
        <w:rPr>
          <w:rFonts w:ascii="Times New Roman" w:hAnsi="Times New Roman" w:cs="Times New Roman"/>
          <w:sz w:val="36"/>
        </w:rPr>
        <w:t>Приложение 1</w:t>
      </w:r>
    </w:p>
    <w:p w:rsidR="008D79F2" w:rsidRPr="005B7073" w:rsidRDefault="005E7F08" w:rsidP="005E7F08">
      <w:pPr>
        <w:ind w:firstLine="567"/>
        <w:jc w:val="center"/>
        <w:rPr>
          <w:rFonts w:ascii="Times New Roman" w:hAnsi="Times New Roman" w:cs="Times New Roman"/>
          <w:sz w:val="36"/>
        </w:rPr>
      </w:pPr>
      <w:r>
        <w:rPr>
          <w:rFonts w:ascii="Times New Roman" w:hAnsi="Times New Roman" w:cs="Times New Roman"/>
          <w:sz w:val="36"/>
        </w:rPr>
        <w:t>Беседа</w:t>
      </w:r>
      <w:r w:rsidR="008D79F2">
        <w:rPr>
          <w:rFonts w:ascii="Times New Roman" w:hAnsi="Times New Roman" w:cs="Times New Roman"/>
          <w:sz w:val="36"/>
        </w:rPr>
        <w:t xml:space="preserve"> с </w:t>
      </w:r>
      <w:proofErr w:type="gramStart"/>
      <w:r w:rsidR="008D79F2">
        <w:rPr>
          <w:rFonts w:ascii="Times New Roman" w:hAnsi="Times New Roman" w:cs="Times New Roman"/>
          <w:sz w:val="36"/>
        </w:rPr>
        <w:t>обучающимися</w:t>
      </w:r>
      <w:proofErr w:type="gramEnd"/>
    </w:p>
    <w:p w:rsidR="008D79F2" w:rsidRPr="008D79F2" w:rsidRDefault="008D79F2" w:rsidP="008D79F2">
      <w:pPr>
        <w:pStyle w:val="a4"/>
        <w:shd w:val="clear" w:color="auto" w:fill="F5F5F5"/>
        <w:spacing w:before="0" w:beforeAutospacing="0" w:after="0" w:afterAutospacing="0"/>
        <w:jc w:val="both"/>
        <w:rPr>
          <w:color w:val="000000"/>
          <w:sz w:val="28"/>
          <w:szCs w:val="28"/>
        </w:rPr>
      </w:pPr>
      <w:r w:rsidRPr="008D79F2">
        <w:rPr>
          <w:b/>
          <w:bCs/>
          <w:color w:val="000000"/>
          <w:sz w:val="28"/>
          <w:szCs w:val="28"/>
        </w:rPr>
        <w:t>Форма проведения: </w:t>
      </w:r>
      <w:r w:rsidRPr="008D79F2">
        <w:rPr>
          <w:color w:val="000000"/>
          <w:sz w:val="28"/>
          <w:szCs w:val="28"/>
        </w:rPr>
        <w:t>беседа</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proofErr w:type="gramStart"/>
      <w:r w:rsidRPr="008D79F2">
        <w:rPr>
          <w:b/>
          <w:bCs/>
          <w:color w:val="000000"/>
          <w:sz w:val="28"/>
          <w:szCs w:val="28"/>
        </w:rPr>
        <w:t>Средства обучения: компьютер, </w:t>
      </w:r>
      <w:r w:rsidRPr="008D79F2">
        <w:rPr>
          <w:color w:val="000000"/>
          <w:sz w:val="28"/>
          <w:szCs w:val="28"/>
        </w:rPr>
        <w:t>колонки, видеоэкран, мультимедиа, презентация к теме, музыкальное оформление</w:t>
      </w:r>
      <w:proofErr w:type="gramEnd"/>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b/>
          <w:bCs/>
          <w:color w:val="000000"/>
          <w:sz w:val="28"/>
          <w:szCs w:val="28"/>
        </w:rPr>
        <w:t>Методы обучения: </w:t>
      </w:r>
      <w:r w:rsidRPr="008D79F2">
        <w:rPr>
          <w:color w:val="000000"/>
          <w:sz w:val="28"/>
          <w:szCs w:val="28"/>
        </w:rPr>
        <w:t>словесный, наглядный.</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b/>
          <w:bCs/>
          <w:color w:val="000000"/>
          <w:sz w:val="28"/>
          <w:szCs w:val="28"/>
        </w:rPr>
        <w:t>Возраст детей: </w:t>
      </w:r>
      <w:r w:rsidRPr="008D79F2">
        <w:rPr>
          <w:color w:val="000000"/>
          <w:sz w:val="28"/>
          <w:szCs w:val="28"/>
        </w:rPr>
        <w:t>13-14 лет</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b/>
          <w:bCs/>
          <w:color w:val="000000"/>
          <w:sz w:val="28"/>
          <w:szCs w:val="28"/>
        </w:rPr>
        <w:t>Ход занятия:</w:t>
      </w:r>
    </w:p>
    <w:p w:rsidR="008D79F2" w:rsidRPr="008D79F2" w:rsidRDefault="008D79F2" w:rsidP="008D79F2">
      <w:pPr>
        <w:pStyle w:val="a4"/>
        <w:shd w:val="clear" w:color="auto" w:fill="F5F5F5"/>
        <w:spacing w:before="0" w:beforeAutospacing="0" w:after="0" w:afterAutospacing="0"/>
        <w:jc w:val="both"/>
        <w:rPr>
          <w:color w:val="000000"/>
          <w:sz w:val="28"/>
          <w:szCs w:val="28"/>
        </w:rPr>
      </w:pPr>
      <w:r w:rsidRPr="008D79F2">
        <w:rPr>
          <w:color w:val="000000"/>
          <w:sz w:val="28"/>
          <w:szCs w:val="28"/>
          <w:u w:val="single"/>
        </w:rPr>
        <w:t>Соц. педагог</w:t>
      </w:r>
      <w:r w:rsidRPr="008D79F2">
        <w:rPr>
          <w:color w:val="000000"/>
          <w:sz w:val="28"/>
          <w:szCs w:val="28"/>
        </w:rPr>
        <w:t xml:space="preserve">: Добрый день! </w:t>
      </w:r>
      <w:proofErr w:type="spellStart"/>
      <w:r w:rsidRPr="008D79F2">
        <w:rPr>
          <w:color w:val="000000"/>
          <w:sz w:val="28"/>
          <w:szCs w:val="28"/>
        </w:rPr>
        <w:t>Увадаемые</w:t>
      </w:r>
      <w:proofErr w:type="spellEnd"/>
      <w:r w:rsidRPr="008D79F2">
        <w:rPr>
          <w:color w:val="000000"/>
          <w:sz w:val="28"/>
          <w:szCs w:val="28"/>
        </w:rPr>
        <w:t xml:space="preserve"> гости ПК «Радуга», сегодня мы пригласили вас на эту встречу, сначала она покажется вам достаточно простой и не требующей внимания, но по мере истечения времени, выделенного для нашего разговора, я надеюсь, вы осознаете всю важность обсуждаемой темы.</w:t>
      </w:r>
    </w:p>
    <w:p w:rsidR="008D79F2" w:rsidRPr="008D79F2" w:rsidRDefault="008D79F2" w:rsidP="008D79F2">
      <w:pPr>
        <w:pStyle w:val="a4"/>
        <w:shd w:val="clear" w:color="auto" w:fill="F5F5F5"/>
        <w:spacing w:before="0" w:beforeAutospacing="0" w:after="0" w:afterAutospacing="0"/>
        <w:jc w:val="both"/>
        <w:rPr>
          <w:color w:val="000000"/>
          <w:sz w:val="28"/>
          <w:szCs w:val="28"/>
        </w:rPr>
      </w:pPr>
      <w:r w:rsidRPr="008D79F2">
        <w:rPr>
          <w:b/>
          <w:bCs/>
          <w:color w:val="000000"/>
          <w:sz w:val="28"/>
          <w:szCs w:val="28"/>
        </w:rPr>
        <w:t xml:space="preserve">Показ презентации по теме – </w:t>
      </w:r>
      <w:proofErr w:type="spellStart"/>
      <w:r w:rsidRPr="008D79F2">
        <w:rPr>
          <w:b/>
          <w:bCs/>
          <w:color w:val="000000"/>
          <w:sz w:val="28"/>
          <w:szCs w:val="28"/>
        </w:rPr>
        <w:t>буллинг</w:t>
      </w:r>
      <w:proofErr w:type="spellEnd"/>
      <w:r w:rsidRPr="008D79F2">
        <w:rPr>
          <w:b/>
          <w:bCs/>
          <w:color w:val="000000"/>
          <w:sz w:val="28"/>
          <w:szCs w:val="28"/>
        </w:rPr>
        <w:t xml:space="preserve"> в подростковой среде.</w:t>
      </w:r>
    </w:p>
    <w:p w:rsidR="008D79F2" w:rsidRPr="008D79F2" w:rsidRDefault="008D79F2" w:rsidP="008D79F2">
      <w:pPr>
        <w:pStyle w:val="a4"/>
        <w:shd w:val="clear" w:color="auto" w:fill="F5F5F5"/>
        <w:spacing w:before="0" w:beforeAutospacing="0" w:after="0" w:afterAutospacing="0"/>
        <w:jc w:val="both"/>
        <w:rPr>
          <w:color w:val="000000"/>
          <w:sz w:val="28"/>
          <w:szCs w:val="28"/>
        </w:rPr>
      </w:pPr>
      <w:r w:rsidRPr="008D79F2">
        <w:rPr>
          <w:color w:val="000000"/>
          <w:sz w:val="28"/>
          <w:szCs w:val="28"/>
        </w:rPr>
        <w:t>Соц. Педагог: Вы встречали такие ситуации, когда на ваших знакомых оказывалось психологическое давление?</w:t>
      </w:r>
    </w:p>
    <w:p w:rsidR="008D79F2" w:rsidRPr="008D79F2" w:rsidRDefault="008D79F2" w:rsidP="008D79F2">
      <w:pPr>
        <w:pStyle w:val="a4"/>
        <w:shd w:val="clear" w:color="auto" w:fill="F5F5F5"/>
        <w:spacing w:before="0" w:beforeAutospacing="0" w:after="0" w:afterAutospacing="0"/>
        <w:jc w:val="both"/>
        <w:rPr>
          <w:color w:val="000000"/>
          <w:sz w:val="28"/>
          <w:szCs w:val="28"/>
        </w:rPr>
      </w:pPr>
      <w:proofErr w:type="gramStart"/>
      <w:r w:rsidRPr="008D79F2">
        <w:rPr>
          <w:color w:val="000000"/>
          <w:sz w:val="28"/>
          <w:szCs w:val="28"/>
        </w:rPr>
        <w:t>Расскажите</w:t>
      </w:r>
      <w:proofErr w:type="gramEnd"/>
      <w:r w:rsidRPr="008D79F2">
        <w:rPr>
          <w:color w:val="000000"/>
          <w:sz w:val="28"/>
          <w:szCs w:val="28"/>
        </w:rPr>
        <w:t xml:space="preserve"> в каких ситуациях, по вашему мнению, это происходило?</w:t>
      </w:r>
    </w:p>
    <w:p w:rsidR="008D79F2" w:rsidRPr="008D79F2" w:rsidRDefault="008D79F2" w:rsidP="008D79F2">
      <w:pPr>
        <w:pStyle w:val="a4"/>
        <w:shd w:val="clear" w:color="auto" w:fill="F5F5F5"/>
        <w:spacing w:before="0" w:beforeAutospacing="0" w:after="0" w:afterAutospacing="0"/>
        <w:jc w:val="both"/>
        <w:rPr>
          <w:color w:val="000000"/>
          <w:sz w:val="28"/>
          <w:szCs w:val="28"/>
        </w:rPr>
      </w:pPr>
      <w:r w:rsidRPr="008D79F2">
        <w:rPr>
          <w:color w:val="000000"/>
          <w:sz w:val="28"/>
          <w:szCs w:val="28"/>
        </w:rPr>
        <w:t>Ребята перечисляют ситуации из своей жизни.</w:t>
      </w:r>
    </w:p>
    <w:p w:rsidR="008D79F2" w:rsidRPr="008D79F2" w:rsidRDefault="008D79F2" w:rsidP="008D79F2">
      <w:pPr>
        <w:pStyle w:val="a4"/>
        <w:shd w:val="clear" w:color="auto" w:fill="F5F5F5"/>
        <w:spacing w:before="0" w:beforeAutospacing="0" w:after="0" w:afterAutospacing="0"/>
        <w:jc w:val="both"/>
        <w:rPr>
          <w:color w:val="000000"/>
          <w:sz w:val="28"/>
          <w:szCs w:val="28"/>
        </w:rPr>
      </w:pPr>
      <w:r w:rsidRPr="008D79F2">
        <w:rPr>
          <w:color w:val="000000"/>
          <w:sz w:val="28"/>
          <w:szCs w:val="28"/>
        </w:rPr>
        <w:t>Анализируем вместе с участниками результат эксперимента.</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b/>
          <w:bCs/>
          <w:color w:val="000000"/>
          <w:sz w:val="28"/>
          <w:szCs w:val="28"/>
        </w:rPr>
        <w:t xml:space="preserve">Что такое </w:t>
      </w:r>
      <w:proofErr w:type="spellStart"/>
      <w:r w:rsidRPr="008D79F2">
        <w:rPr>
          <w:b/>
          <w:bCs/>
          <w:color w:val="000000"/>
          <w:sz w:val="28"/>
          <w:szCs w:val="28"/>
        </w:rPr>
        <w:t>буллинг</w:t>
      </w:r>
      <w:proofErr w:type="spellEnd"/>
      <w:r w:rsidRPr="008D79F2">
        <w:rPr>
          <w:b/>
          <w:bCs/>
          <w:color w:val="000000"/>
          <w:sz w:val="28"/>
          <w:szCs w:val="28"/>
        </w:rPr>
        <w:t>?</w:t>
      </w:r>
      <w:r w:rsidRPr="008D79F2">
        <w:rPr>
          <w:color w:val="000000"/>
          <w:sz w:val="28"/>
          <w:szCs w:val="28"/>
        </w:rPr>
        <w:t> </w:t>
      </w:r>
      <w:proofErr w:type="gramStart"/>
      <w:r w:rsidRPr="008D79F2">
        <w:rPr>
          <w:color w:val="000000"/>
          <w:sz w:val="28"/>
          <w:szCs w:val="28"/>
        </w:rPr>
        <w:t>Под «</w:t>
      </w:r>
      <w:proofErr w:type="spellStart"/>
      <w:r w:rsidRPr="008D79F2">
        <w:rPr>
          <w:color w:val="000000"/>
          <w:sz w:val="28"/>
          <w:szCs w:val="28"/>
        </w:rPr>
        <w:t>буллингом</w:t>
      </w:r>
      <w:proofErr w:type="spellEnd"/>
      <w:r w:rsidRPr="008D79F2">
        <w:rPr>
          <w:color w:val="000000"/>
          <w:sz w:val="28"/>
          <w:szCs w:val="28"/>
        </w:rPr>
        <w:t>» обычно понимается запугивание, унижение, травля, физический или психологический террор, направленный на то, чтобы вызвать у другого страх и тем самым подчинить его себе.</w:t>
      </w:r>
      <w:proofErr w:type="gramEnd"/>
      <w:r w:rsidRPr="008D79F2">
        <w:rPr>
          <w:color w:val="000000"/>
          <w:sz w:val="28"/>
          <w:szCs w:val="28"/>
        </w:rPr>
        <w:t xml:space="preserve"> Это длительный процесс сознательного </w:t>
      </w:r>
      <w:r w:rsidRPr="008D79F2">
        <w:rPr>
          <w:color w:val="000000"/>
          <w:sz w:val="28"/>
          <w:szCs w:val="28"/>
        </w:rPr>
        <w:lastRenderedPageBreak/>
        <w:t>жестокого отношения, физического и (или) психического, со стороны одного или группы детей к другому ребенку (другим детям).</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color w:val="000000"/>
          <w:sz w:val="28"/>
          <w:szCs w:val="28"/>
        </w:rPr>
        <w:t xml:space="preserve">Виды </w:t>
      </w:r>
      <w:proofErr w:type="spellStart"/>
      <w:r w:rsidRPr="008D79F2">
        <w:rPr>
          <w:color w:val="000000"/>
          <w:sz w:val="28"/>
          <w:szCs w:val="28"/>
        </w:rPr>
        <w:t>буллинга</w:t>
      </w:r>
      <w:proofErr w:type="spellEnd"/>
      <w:r w:rsidRPr="008D79F2">
        <w:rPr>
          <w:color w:val="000000"/>
          <w:sz w:val="28"/>
          <w:szCs w:val="28"/>
        </w:rPr>
        <w:t xml:space="preserve">: Физическая агрессия: Включает в себя толкание, пихание, </w:t>
      </w:r>
      <w:proofErr w:type="gramStart"/>
      <w:r w:rsidRPr="008D79F2">
        <w:rPr>
          <w:color w:val="000000"/>
          <w:sz w:val="28"/>
          <w:szCs w:val="28"/>
        </w:rPr>
        <w:t>пинки</w:t>
      </w:r>
      <w:proofErr w:type="gramEnd"/>
      <w:r w:rsidRPr="008D79F2">
        <w:rPr>
          <w:color w:val="000000"/>
          <w:sz w:val="28"/>
          <w:szCs w:val="28"/>
        </w:rPr>
        <w:t xml:space="preserve"> и удары – может также приобретать форму жестокого физического насилия. Такое поведение чаще встречается среди мальчиков, чем среди девочек.</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b/>
          <w:bCs/>
          <w:color w:val="000000"/>
          <w:sz w:val="28"/>
          <w:szCs w:val="28"/>
        </w:rPr>
        <w:t xml:space="preserve">Словесный </w:t>
      </w:r>
      <w:proofErr w:type="spellStart"/>
      <w:r w:rsidRPr="008D79F2">
        <w:rPr>
          <w:b/>
          <w:bCs/>
          <w:color w:val="000000"/>
          <w:sz w:val="28"/>
          <w:szCs w:val="28"/>
        </w:rPr>
        <w:t>буллинг</w:t>
      </w:r>
      <w:proofErr w:type="spellEnd"/>
      <w:r w:rsidRPr="008D79F2">
        <w:rPr>
          <w:color w:val="000000"/>
          <w:sz w:val="28"/>
          <w:szCs w:val="28"/>
        </w:rPr>
        <w:t xml:space="preserve">: В этом случае оружием служит слово, голос и интонация. Может существовать в форме обидного имени, с которым постоянно обращаются к одному человеку, тем самым раня, оскорбляя и унижая его. Этот вид </w:t>
      </w:r>
      <w:proofErr w:type="spellStart"/>
      <w:r w:rsidRPr="008D79F2">
        <w:rPr>
          <w:color w:val="000000"/>
          <w:sz w:val="28"/>
          <w:szCs w:val="28"/>
        </w:rPr>
        <w:t>буллинга</w:t>
      </w:r>
      <w:proofErr w:type="spellEnd"/>
      <w:r w:rsidRPr="008D79F2">
        <w:rPr>
          <w:color w:val="000000"/>
          <w:sz w:val="28"/>
          <w:szCs w:val="28"/>
        </w:rPr>
        <w:t xml:space="preserve"> зачастую направлен </w:t>
      </w:r>
      <w:proofErr w:type="gramStart"/>
      <w:r w:rsidRPr="008D79F2">
        <w:rPr>
          <w:color w:val="000000"/>
          <w:sz w:val="28"/>
          <w:szCs w:val="28"/>
        </w:rPr>
        <w:t>на те</w:t>
      </w:r>
      <w:proofErr w:type="gramEnd"/>
      <w:r w:rsidRPr="008D79F2">
        <w:rPr>
          <w:color w:val="000000"/>
          <w:sz w:val="28"/>
          <w:szCs w:val="28"/>
        </w:rPr>
        <w:t xml:space="preserve"> жертвы, которые имеют заметные отличия в физической внешности, акценте или особенностях голоса и высокую или низкую успеваемость. Обзывания могут также принимать форму намеков и недомолвок по различным причинам. (Использование анонимных телефонных звонков, угроз в социальных сетях – очень распространённая форма </w:t>
      </w:r>
      <w:proofErr w:type="spellStart"/>
      <w:r w:rsidRPr="008D79F2">
        <w:rPr>
          <w:color w:val="000000"/>
          <w:sz w:val="28"/>
          <w:szCs w:val="28"/>
        </w:rPr>
        <w:t>словесногобуллинга</w:t>
      </w:r>
      <w:proofErr w:type="spellEnd"/>
      <w:r w:rsidRPr="008D79F2">
        <w:rPr>
          <w:color w:val="000000"/>
          <w:sz w:val="28"/>
          <w:szCs w:val="28"/>
        </w:rPr>
        <w:t xml:space="preserve">, при </w:t>
      </w:r>
      <w:proofErr w:type="gramStart"/>
      <w:r w:rsidRPr="008D79F2">
        <w:rPr>
          <w:color w:val="000000"/>
          <w:sz w:val="28"/>
          <w:szCs w:val="28"/>
        </w:rPr>
        <w:t>котором</w:t>
      </w:r>
      <w:proofErr w:type="gramEnd"/>
      <w:r w:rsidRPr="008D79F2">
        <w:rPr>
          <w:color w:val="000000"/>
          <w:sz w:val="28"/>
          <w:szCs w:val="28"/>
        </w:rPr>
        <w:t xml:space="preserve"> жертвами могут стать не только ученики, но даже родители учеников).</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b/>
          <w:bCs/>
          <w:color w:val="000000"/>
          <w:sz w:val="28"/>
          <w:szCs w:val="28"/>
        </w:rPr>
        <w:t>Запугивание:</w:t>
      </w:r>
      <w:r w:rsidRPr="008D79F2">
        <w:rPr>
          <w:color w:val="000000"/>
          <w:sz w:val="28"/>
          <w:szCs w:val="28"/>
        </w:rPr>
        <w:t> Основывается на использовании очень агрессивного языка тела и интонации голоса, чтобы заставить жертву совершать то, что он/она не желает делать. Мимика или "взгляд" агрессора может выражать угрозу и/или неприязнь. Угрозы также используются для того, чтобы подорвать уверенность жертвы.</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b/>
          <w:bCs/>
          <w:color w:val="000000"/>
          <w:sz w:val="28"/>
          <w:szCs w:val="28"/>
        </w:rPr>
        <w:t>Изоляция:</w:t>
      </w:r>
      <w:r w:rsidRPr="008D79F2">
        <w:rPr>
          <w:color w:val="000000"/>
          <w:sz w:val="28"/>
          <w:szCs w:val="28"/>
        </w:rPr>
        <w:t xml:space="preserve"> Инициатором использования этого метода, как правило, является лидер группы. Жертва намеренно изолируется, изгоняется либо </w:t>
      </w:r>
      <w:proofErr w:type="gramStart"/>
      <w:r w:rsidRPr="008D79F2">
        <w:rPr>
          <w:color w:val="000000"/>
          <w:sz w:val="28"/>
          <w:szCs w:val="28"/>
        </w:rPr>
        <w:t>игнорируется частью</w:t>
      </w:r>
      <w:proofErr w:type="gramEnd"/>
      <w:r w:rsidRPr="008D79F2">
        <w:rPr>
          <w:color w:val="000000"/>
          <w:sz w:val="28"/>
          <w:szCs w:val="28"/>
        </w:rPr>
        <w:t xml:space="preserve"> класса или всем классом. Это может сопровождаться распространением записок, нашёптыванием оскорблений, которые могут быть услышаны жертвой, либо унизительными надписями на доске или в общественных местах.</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b/>
          <w:bCs/>
          <w:color w:val="000000"/>
          <w:sz w:val="28"/>
          <w:szCs w:val="28"/>
        </w:rPr>
        <w:t>Вымогательство:</w:t>
      </w:r>
      <w:r w:rsidRPr="008D79F2">
        <w:rPr>
          <w:color w:val="000000"/>
          <w:sz w:val="28"/>
          <w:szCs w:val="28"/>
        </w:rPr>
        <w:t> В этом случае от жертвы требуют деньги повлиянием угрозы. Могут вымогаться также завтраки или обеды. Жертву также могут принуждать воровать имущество для хулигана. Такая тактика используется исключительно для возложения вины на жертву.</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b/>
          <w:bCs/>
          <w:color w:val="000000"/>
          <w:sz w:val="28"/>
          <w:szCs w:val="28"/>
        </w:rPr>
        <w:t>Повреждение имущества:</w:t>
      </w:r>
      <w:r w:rsidRPr="008D79F2">
        <w:rPr>
          <w:color w:val="000000"/>
          <w:sz w:val="28"/>
          <w:szCs w:val="28"/>
        </w:rPr>
        <w:t> Хулиган может сосредоточить внимание на имуществе жертвы. В результате могут быть повреждены, украдены или спрятаны одежда, учебники или другие личные вещи.</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color w:val="000000"/>
          <w:sz w:val="28"/>
          <w:szCs w:val="28"/>
        </w:rPr>
        <w:t xml:space="preserve">Конкретные формы и способы </w:t>
      </w:r>
      <w:proofErr w:type="spellStart"/>
      <w:r w:rsidRPr="008D79F2">
        <w:rPr>
          <w:color w:val="000000"/>
          <w:sz w:val="28"/>
          <w:szCs w:val="28"/>
        </w:rPr>
        <w:t>буллинга</w:t>
      </w:r>
      <w:proofErr w:type="spellEnd"/>
      <w:r w:rsidRPr="008D79F2">
        <w:rPr>
          <w:color w:val="000000"/>
          <w:sz w:val="28"/>
          <w:szCs w:val="28"/>
        </w:rPr>
        <w:t xml:space="preserve"> постоянно меняются. Современные технологии создают «благоприятные» возможности для такого негативного явления, как запугивание и издевательство с использованием интернета, мобильного телефона и других технологических ресурсов. Это явление значительно опаснее того, с чем мы имели дело лишь поколение назад. Оно получило название «</w:t>
      </w:r>
      <w:proofErr w:type="spellStart"/>
      <w:r w:rsidRPr="008D79F2">
        <w:rPr>
          <w:color w:val="000000"/>
          <w:sz w:val="28"/>
          <w:szCs w:val="28"/>
        </w:rPr>
        <w:t>кибербуллинг</w:t>
      </w:r>
      <w:proofErr w:type="spellEnd"/>
      <w:r w:rsidRPr="008D79F2">
        <w:rPr>
          <w:color w:val="000000"/>
          <w:sz w:val="28"/>
          <w:szCs w:val="28"/>
        </w:rPr>
        <w:t>».</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b/>
          <w:bCs/>
          <w:color w:val="000000"/>
          <w:sz w:val="28"/>
          <w:szCs w:val="28"/>
        </w:rPr>
        <w:t xml:space="preserve">Причины </w:t>
      </w:r>
      <w:proofErr w:type="spellStart"/>
      <w:r w:rsidRPr="008D79F2">
        <w:rPr>
          <w:b/>
          <w:bCs/>
          <w:color w:val="000000"/>
          <w:sz w:val="28"/>
          <w:szCs w:val="28"/>
        </w:rPr>
        <w:t>кибербуллинга</w:t>
      </w:r>
      <w:proofErr w:type="spellEnd"/>
      <w:r w:rsidRPr="008D79F2">
        <w:rPr>
          <w:color w:val="000000"/>
          <w:sz w:val="28"/>
          <w:szCs w:val="28"/>
        </w:rPr>
        <w:t xml:space="preserve"> Страх: чтобы не стать жертвой </w:t>
      </w:r>
      <w:proofErr w:type="spellStart"/>
      <w:r w:rsidRPr="008D79F2">
        <w:rPr>
          <w:color w:val="000000"/>
          <w:sz w:val="28"/>
          <w:szCs w:val="28"/>
        </w:rPr>
        <w:t>буллинга</w:t>
      </w:r>
      <w:proofErr w:type="spellEnd"/>
      <w:r w:rsidRPr="008D79F2">
        <w:rPr>
          <w:color w:val="000000"/>
          <w:sz w:val="28"/>
          <w:szCs w:val="28"/>
        </w:rPr>
        <w:t xml:space="preserve"> чаще примыкают к активной, предположительно сильной группе коллектива. Завоевание признания: потребность «выделиться», быть на виду, завоевать влияние и престиж в группе. </w:t>
      </w:r>
      <w:r w:rsidRPr="008D79F2">
        <w:rPr>
          <w:b/>
          <w:bCs/>
          <w:color w:val="000000"/>
          <w:sz w:val="28"/>
          <w:szCs w:val="28"/>
        </w:rPr>
        <w:t>Межкультурные конфликты: </w:t>
      </w:r>
      <w:r w:rsidRPr="008D79F2">
        <w:rPr>
          <w:color w:val="000000"/>
          <w:sz w:val="28"/>
          <w:szCs w:val="28"/>
        </w:rPr>
        <w:t xml:space="preserve">национальные различия в культуре, в </w:t>
      </w:r>
      <w:r w:rsidRPr="008D79F2">
        <w:rPr>
          <w:color w:val="000000"/>
          <w:sz w:val="28"/>
          <w:szCs w:val="28"/>
        </w:rPr>
        <w:lastRenderedPageBreak/>
        <w:t>традициях, в языке, нетипичная внешность. Скука: например, от скуки негативно прокомментировать чью-либо фотографию. Личностный кризис: разрыв любовных отношений, дружбы, чувство ненависти и зависти, неудачи, провалы, ошибки.</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color w:val="000000"/>
          <w:sz w:val="28"/>
          <w:szCs w:val="28"/>
        </w:rPr>
        <w:t xml:space="preserve">Вот как определяет типичные черты учащихся, склонных становиться агрессорами: • Они испытывают сильную потребность господствовать и подчинять себе других учеников, добиваясь таким путем своих целей. • Они импульсивны и легко приходят в ярость. • Они часто вызывающе и агрессивно ведут себя по отношению к одноклассникам и даже </w:t>
      </w:r>
      <w:proofErr w:type="gramStart"/>
      <w:r w:rsidRPr="008D79F2">
        <w:rPr>
          <w:color w:val="000000"/>
          <w:sz w:val="28"/>
          <w:szCs w:val="28"/>
        </w:rPr>
        <w:t>ко</w:t>
      </w:r>
      <w:proofErr w:type="gramEnd"/>
      <w:r w:rsidRPr="008D79F2">
        <w:rPr>
          <w:color w:val="000000"/>
          <w:sz w:val="28"/>
          <w:szCs w:val="28"/>
        </w:rPr>
        <w:t xml:space="preserve"> взрослым, включая родителей и учителей. • Они не испытывают сочувствия к своим жертвам.</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b/>
          <w:bCs/>
          <w:color w:val="000000"/>
          <w:sz w:val="28"/>
          <w:szCs w:val="28"/>
        </w:rPr>
        <w:t xml:space="preserve">Типичные жертвы </w:t>
      </w:r>
      <w:proofErr w:type="spellStart"/>
      <w:r w:rsidRPr="008D79F2">
        <w:rPr>
          <w:b/>
          <w:bCs/>
          <w:color w:val="000000"/>
          <w:sz w:val="28"/>
          <w:szCs w:val="28"/>
        </w:rPr>
        <w:t>буллинга</w:t>
      </w:r>
      <w:proofErr w:type="spellEnd"/>
      <w:r w:rsidRPr="008D79F2">
        <w:rPr>
          <w:color w:val="000000"/>
          <w:sz w:val="28"/>
          <w:szCs w:val="28"/>
        </w:rPr>
        <w:t xml:space="preserve"> также имеют свои характерные черты: • Они пугливы, чувствительны, замкнуты и застенчивы. • Они часто тревожны, не уверены в себе, несчастны и имеют низкое самоуважение. • Они склонны к депрессии и чаще своих ровесников думают о самоубийстве. • Они часто не имеют ни одного близкого друга и успешнее общаются </w:t>
      </w:r>
      <w:proofErr w:type="gramStart"/>
      <w:r w:rsidRPr="008D79F2">
        <w:rPr>
          <w:color w:val="000000"/>
          <w:sz w:val="28"/>
          <w:szCs w:val="28"/>
        </w:rPr>
        <w:t>со</w:t>
      </w:r>
      <w:proofErr w:type="gramEnd"/>
      <w:r w:rsidRPr="008D79F2">
        <w:rPr>
          <w:color w:val="000000"/>
          <w:sz w:val="28"/>
          <w:szCs w:val="28"/>
        </w:rPr>
        <w:t xml:space="preserve"> взрослыми, нежели со сверстниками. • Если это мальчики, они могут быть физически слабее своих ровесников. • Говоря о наблюдателях (кем бы они ни были), ученые отмечают такие их типичные состояния как чувство вины и ощущение собственного бессилия.</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color w:val="000000"/>
          <w:sz w:val="28"/>
          <w:szCs w:val="28"/>
        </w:rPr>
        <w:t xml:space="preserve">Действовать нужно безотлагательно, и начать следует вот с чего: Первое. Нужно усвоить для себя, что травля — это травля, и ответствен за неё не человек, которого травят, каким бы «нестандартным» он ни был, а тот, кто это совершает. Второе: Расскажите о случившемся с вами родителям, учителям или специалистам (педагогу-психологу, социальному педагогу). Не бойтесь и не стесняйтесь обращаться за помощью, это не проявление слабости, а забота о себе и окружающих (если вы стали свидетелем </w:t>
      </w:r>
      <w:proofErr w:type="spellStart"/>
      <w:r w:rsidRPr="008D79F2">
        <w:rPr>
          <w:color w:val="000000"/>
          <w:sz w:val="28"/>
          <w:szCs w:val="28"/>
        </w:rPr>
        <w:t>буллинга</w:t>
      </w:r>
      <w:proofErr w:type="spellEnd"/>
      <w:r w:rsidRPr="008D79F2">
        <w:rPr>
          <w:color w:val="000000"/>
          <w:sz w:val="28"/>
          <w:szCs w:val="28"/>
        </w:rPr>
        <w:t xml:space="preserve"> в отношении кого-то другого). Третье. Объясните это классу (лучше — через педагогов). Бывает так, что сами обидчики не понимают - к чему приведет такое поведения. Взрослый должен сказать им, что это не дразнилки, не игра. То, чем они занимаются — травля, гадкое, недопустимое поведение.</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p>
    <w:p w:rsidR="008D79F2" w:rsidRPr="008D79F2" w:rsidRDefault="008D79F2" w:rsidP="008D79F2">
      <w:pPr>
        <w:pStyle w:val="a4"/>
        <w:shd w:val="clear" w:color="auto" w:fill="F5F5F5"/>
        <w:spacing w:before="0" w:beforeAutospacing="0" w:after="0" w:afterAutospacing="0"/>
        <w:jc w:val="both"/>
        <w:rPr>
          <w:color w:val="000000"/>
          <w:sz w:val="28"/>
          <w:szCs w:val="28"/>
        </w:rPr>
      </w:pPr>
      <w:r w:rsidRPr="008D79F2">
        <w:rPr>
          <w:color w:val="000000"/>
          <w:sz w:val="28"/>
          <w:szCs w:val="28"/>
          <w:u w:val="single"/>
        </w:rPr>
        <w:t>Социальный педагог:</w:t>
      </w:r>
      <w:r w:rsidRPr="008D79F2">
        <w:rPr>
          <w:color w:val="000000"/>
          <w:sz w:val="28"/>
          <w:szCs w:val="28"/>
        </w:rPr>
        <w:t> Сейчас я приглашаю одного из вас для небольшого эксперимента.</w:t>
      </w:r>
    </w:p>
    <w:p w:rsidR="008D79F2" w:rsidRPr="008D79F2" w:rsidRDefault="008D79F2" w:rsidP="008D79F2">
      <w:pPr>
        <w:pStyle w:val="a4"/>
        <w:shd w:val="clear" w:color="auto" w:fill="F5F5F5"/>
        <w:spacing w:before="0" w:beforeAutospacing="0" w:after="0" w:afterAutospacing="0"/>
        <w:jc w:val="both"/>
        <w:rPr>
          <w:color w:val="000000"/>
          <w:sz w:val="28"/>
          <w:szCs w:val="28"/>
        </w:rPr>
      </w:pPr>
      <w:r w:rsidRPr="008D79F2">
        <w:rPr>
          <w:color w:val="000000"/>
          <w:sz w:val="28"/>
          <w:szCs w:val="28"/>
        </w:rPr>
        <w:t>Предлагаю провести диалог, в котором подросток произносит обидные слова, и показываю две модели диалога, в одном из которых я оправдываюсь перед оппонентом и соблюдаю позицию жертвы, а во втором случае отвечаю оппоненту положительными словами и комплементами в его адрес.</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b/>
          <w:bCs/>
          <w:color w:val="000000"/>
          <w:sz w:val="28"/>
          <w:szCs w:val="28"/>
        </w:rPr>
        <w:t>Рефлексия:</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color w:val="000000"/>
          <w:sz w:val="28"/>
          <w:szCs w:val="28"/>
        </w:rPr>
        <w:t>Ребята, скажите, что самое важное вы услышали для себя сегодня? Как вы поступите, если увидите, что в вашем классе оказывается давление на кого-либо?</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color w:val="000000"/>
          <w:sz w:val="28"/>
          <w:szCs w:val="28"/>
        </w:rPr>
        <w:t xml:space="preserve">Чем стала полезна для вас </w:t>
      </w:r>
      <w:proofErr w:type="spellStart"/>
      <w:r w:rsidRPr="008D79F2">
        <w:rPr>
          <w:color w:val="000000"/>
          <w:sz w:val="28"/>
          <w:szCs w:val="28"/>
        </w:rPr>
        <w:t>нашабеседа</w:t>
      </w:r>
      <w:proofErr w:type="spellEnd"/>
      <w:r w:rsidRPr="008D79F2">
        <w:rPr>
          <w:color w:val="000000"/>
          <w:sz w:val="28"/>
          <w:szCs w:val="28"/>
        </w:rPr>
        <w:t>?</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p>
    <w:p w:rsidR="008D79F2" w:rsidRPr="008D79F2" w:rsidRDefault="008D79F2" w:rsidP="008D79F2">
      <w:pPr>
        <w:pStyle w:val="a4"/>
        <w:shd w:val="clear" w:color="auto" w:fill="F5F5F5"/>
        <w:spacing w:before="0" w:beforeAutospacing="0" w:after="0" w:afterAutospacing="0"/>
        <w:jc w:val="both"/>
        <w:rPr>
          <w:color w:val="000000"/>
          <w:sz w:val="28"/>
          <w:szCs w:val="28"/>
        </w:rPr>
      </w:pPr>
      <w:r w:rsidRPr="008D79F2">
        <w:rPr>
          <w:color w:val="000000"/>
          <w:sz w:val="28"/>
          <w:szCs w:val="28"/>
        </w:rPr>
        <w:t>Мы очень рады, что вы к нам пришли, и обязательно, ждем вас в нашем подростковом клубе «Радуга». Надеюсь, что вы будете применять то, что усвоили сегодня, будете вежливо и терпеливо общаться со своими одноклассниками и не только.</w:t>
      </w:r>
    </w:p>
    <w:p w:rsidR="008D79F2" w:rsidRPr="008D79F2" w:rsidRDefault="008D79F2" w:rsidP="008D79F2">
      <w:pPr>
        <w:pStyle w:val="a4"/>
        <w:shd w:val="clear" w:color="auto" w:fill="F5F5F5"/>
        <w:spacing w:before="0" w:beforeAutospacing="0" w:after="0" w:afterAutospacing="0"/>
        <w:jc w:val="both"/>
        <w:rPr>
          <w:color w:val="000000"/>
          <w:sz w:val="28"/>
          <w:szCs w:val="28"/>
        </w:rPr>
      </w:pPr>
      <w:r w:rsidRPr="008D79F2">
        <w:rPr>
          <w:color w:val="000000"/>
          <w:sz w:val="28"/>
          <w:szCs w:val="28"/>
        </w:rPr>
        <w:lastRenderedPageBreak/>
        <w:br/>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b/>
          <w:bCs/>
          <w:color w:val="000000"/>
          <w:sz w:val="28"/>
          <w:szCs w:val="28"/>
        </w:rPr>
        <w:t>Учебно-методическое обеспечение</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color w:val="000000"/>
          <w:sz w:val="28"/>
          <w:szCs w:val="28"/>
        </w:rPr>
        <w:t xml:space="preserve">1.Абрамова А. А. Агрессивность при депрессивных расстройствах: </w:t>
      </w:r>
      <w:proofErr w:type="spellStart"/>
      <w:r w:rsidRPr="008D79F2">
        <w:rPr>
          <w:color w:val="000000"/>
          <w:sz w:val="28"/>
          <w:szCs w:val="28"/>
        </w:rPr>
        <w:t>Автореф</w:t>
      </w:r>
      <w:proofErr w:type="spellEnd"/>
      <w:r w:rsidRPr="008D79F2">
        <w:rPr>
          <w:color w:val="000000"/>
          <w:sz w:val="28"/>
          <w:szCs w:val="28"/>
        </w:rPr>
        <w:t xml:space="preserve">. </w:t>
      </w:r>
      <w:proofErr w:type="spellStart"/>
      <w:r w:rsidRPr="008D79F2">
        <w:rPr>
          <w:color w:val="000000"/>
          <w:sz w:val="28"/>
          <w:szCs w:val="28"/>
        </w:rPr>
        <w:t>дис</w:t>
      </w:r>
      <w:proofErr w:type="spellEnd"/>
      <w:r w:rsidRPr="008D79F2">
        <w:rPr>
          <w:color w:val="000000"/>
          <w:sz w:val="28"/>
          <w:szCs w:val="28"/>
        </w:rPr>
        <w:t>. канд. психол. наук. М., 2010.</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color w:val="000000"/>
          <w:sz w:val="28"/>
          <w:szCs w:val="28"/>
        </w:rPr>
        <w:t>2. Агрессия и психическое здоровье / Т. Б. Дмитриева, Б. В. Шостакович (ред.). М.: Юридический центр Пресс, 2013.</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color w:val="000000"/>
          <w:sz w:val="28"/>
          <w:szCs w:val="28"/>
        </w:rPr>
        <w:t>3.Агрессия у детей и подростков: Учебное пособие</w:t>
      </w:r>
      <w:proofErr w:type="gramStart"/>
      <w:r w:rsidRPr="008D79F2">
        <w:rPr>
          <w:color w:val="000000"/>
          <w:sz w:val="28"/>
          <w:szCs w:val="28"/>
        </w:rPr>
        <w:t xml:space="preserve"> / П</w:t>
      </w:r>
      <w:proofErr w:type="gramEnd"/>
      <w:r w:rsidRPr="008D79F2">
        <w:rPr>
          <w:color w:val="000000"/>
          <w:sz w:val="28"/>
          <w:szCs w:val="28"/>
        </w:rPr>
        <w:t>од ред. Н. М. Платоновой. СПб</w:t>
      </w:r>
      <w:proofErr w:type="gramStart"/>
      <w:r w:rsidRPr="008D79F2">
        <w:rPr>
          <w:color w:val="000000"/>
          <w:sz w:val="28"/>
          <w:szCs w:val="28"/>
        </w:rPr>
        <w:t xml:space="preserve">.: </w:t>
      </w:r>
      <w:proofErr w:type="gramEnd"/>
      <w:r w:rsidRPr="008D79F2">
        <w:rPr>
          <w:color w:val="000000"/>
          <w:sz w:val="28"/>
          <w:szCs w:val="28"/>
        </w:rPr>
        <w:t xml:space="preserve">Речь, 2016. </w:t>
      </w:r>
      <w:proofErr w:type="spellStart"/>
      <w:r w:rsidRPr="008D79F2">
        <w:rPr>
          <w:color w:val="000000"/>
          <w:sz w:val="28"/>
          <w:szCs w:val="28"/>
        </w:rPr>
        <w:t>Алворд</w:t>
      </w:r>
      <w:proofErr w:type="spellEnd"/>
      <w:r w:rsidRPr="008D79F2">
        <w:rPr>
          <w:color w:val="000000"/>
          <w:sz w:val="28"/>
          <w:szCs w:val="28"/>
        </w:rPr>
        <w:t xml:space="preserve"> М., </w:t>
      </w:r>
      <w:proofErr w:type="spellStart"/>
      <w:r w:rsidRPr="008D79F2">
        <w:rPr>
          <w:color w:val="000000"/>
          <w:sz w:val="28"/>
          <w:szCs w:val="28"/>
        </w:rPr>
        <w:t>Бэйкер</w:t>
      </w:r>
      <w:proofErr w:type="spellEnd"/>
      <w:r w:rsidRPr="008D79F2">
        <w:rPr>
          <w:color w:val="000000"/>
          <w:sz w:val="28"/>
          <w:szCs w:val="28"/>
        </w:rPr>
        <w:t xml:space="preserve"> П.</w:t>
      </w:r>
    </w:p>
    <w:p w:rsidR="00A93156"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color w:val="000000"/>
          <w:sz w:val="28"/>
          <w:szCs w:val="28"/>
        </w:rPr>
        <w:t xml:space="preserve">4. </w:t>
      </w:r>
      <w:proofErr w:type="spellStart"/>
      <w:r w:rsidRPr="008D79F2">
        <w:rPr>
          <w:color w:val="000000"/>
          <w:sz w:val="28"/>
          <w:szCs w:val="28"/>
        </w:rPr>
        <w:t>Дубинко</w:t>
      </w:r>
      <w:proofErr w:type="spellEnd"/>
      <w:r w:rsidRPr="008D79F2">
        <w:rPr>
          <w:color w:val="000000"/>
          <w:sz w:val="28"/>
          <w:szCs w:val="28"/>
        </w:rPr>
        <w:t xml:space="preserve"> Н. А. К проблеме условий и движущих факторов агрессии // Социально-педагогическая работа. 2000. № 4. С. 85–92. </w:t>
      </w:r>
      <w:proofErr w:type="spellStart"/>
      <w:r w:rsidRPr="008D79F2">
        <w:rPr>
          <w:color w:val="000000"/>
          <w:sz w:val="28"/>
          <w:szCs w:val="28"/>
        </w:rPr>
        <w:t>Дубинко</w:t>
      </w:r>
      <w:proofErr w:type="spellEnd"/>
      <w:r w:rsidRPr="008D79F2">
        <w:rPr>
          <w:color w:val="000000"/>
          <w:sz w:val="28"/>
          <w:szCs w:val="28"/>
        </w:rPr>
        <w:t xml:space="preserve"> Н. А. Влияние когнитивных процессов на проявление агрессивности в детском возрасте // Вопросы психологии. 2000. № 1. С. 53–58.</w:t>
      </w:r>
    </w:p>
    <w:p w:rsidR="00A93156" w:rsidRDefault="00A93156" w:rsidP="00A93156">
      <w:pPr>
        <w:pStyle w:val="c35"/>
        <w:shd w:val="clear" w:color="auto" w:fill="FFFFFF"/>
        <w:spacing w:before="0" w:beforeAutospacing="0" w:after="0" w:afterAutospacing="0"/>
        <w:rPr>
          <w:rFonts w:ascii="Calibri" w:hAnsi="Calibri"/>
          <w:color w:val="000000"/>
          <w:sz w:val="22"/>
          <w:szCs w:val="22"/>
        </w:rPr>
      </w:pPr>
      <w:r>
        <w:rPr>
          <w:rStyle w:val="c1"/>
          <w:color w:val="000000"/>
          <w:sz w:val="28"/>
          <w:szCs w:val="28"/>
        </w:rPr>
        <w:t>5.Беличева С.А. Психолого-педагогическая поддержка детей и подростков группы риска / С.А. </w:t>
      </w:r>
      <w:proofErr w:type="spellStart"/>
      <w:r>
        <w:rPr>
          <w:rStyle w:val="c1"/>
          <w:color w:val="000000"/>
          <w:sz w:val="28"/>
          <w:szCs w:val="28"/>
        </w:rPr>
        <w:t>Беличева</w:t>
      </w:r>
      <w:proofErr w:type="spellEnd"/>
      <w:r>
        <w:rPr>
          <w:rStyle w:val="c1"/>
          <w:color w:val="000000"/>
          <w:sz w:val="28"/>
          <w:szCs w:val="28"/>
        </w:rPr>
        <w:t xml:space="preserve"> // Дети с девиантным поведением: психолого-педагогическая реабилитация и коррекция. – М.: Просвещение, 1992. – С. 16–21.</w:t>
      </w:r>
    </w:p>
    <w:p w:rsidR="00A93156" w:rsidRDefault="00A93156" w:rsidP="00A93156">
      <w:pPr>
        <w:pStyle w:val="c30"/>
        <w:shd w:val="clear" w:color="auto" w:fill="FFFFFF"/>
        <w:spacing w:before="0" w:beforeAutospacing="0" w:after="0" w:afterAutospacing="0"/>
        <w:rPr>
          <w:rFonts w:ascii="Calibri" w:hAnsi="Calibri"/>
          <w:color w:val="000000"/>
          <w:sz w:val="22"/>
          <w:szCs w:val="22"/>
        </w:rPr>
      </w:pPr>
      <w:r>
        <w:rPr>
          <w:rStyle w:val="c1"/>
          <w:color w:val="000000"/>
          <w:sz w:val="28"/>
          <w:szCs w:val="28"/>
        </w:rPr>
        <w:t>6. Ильин Е. Психология агрессивного поведения / Е. Ильин. – СПб.: Питер, 2014. – 368 </w:t>
      </w:r>
      <w:proofErr w:type="gramStart"/>
      <w:r>
        <w:rPr>
          <w:rStyle w:val="c1"/>
          <w:color w:val="000000"/>
          <w:sz w:val="28"/>
          <w:szCs w:val="28"/>
        </w:rPr>
        <w:t>с</w:t>
      </w:r>
      <w:proofErr w:type="gramEnd"/>
      <w:r>
        <w:rPr>
          <w:rStyle w:val="c1"/>
          <w:color w:val="000000"/>
          <w:sz w:val="28"/>
          <w:szCs w:val="28"/>
        </w:rPr>
        <w:t>.</w:t>
      </w:r>
    </w:p>
    <w:p w:rsidR="00A93156" w:rsidRDefault="00A93156" w:rsidP="00A93156">
      <w:pPr>
        <w:pStyle w:val="c35"/>
        <w:shd w:val="clear" w:color="auto" w:fill="FFFFFF"/>
        <w:spacing w:before="0" w:beforeAutospacing="0" w:after="0" w:afterAutospacing="0"/>
        <w:rPr>
          <w:rFonts w:ascii="Calibri" w:hAnsi="Calibri"/>
          <w:color w:val="000000"/>
          <w:sz w:val="22"/>
          <w:szCs w:val="22"/>
        </w:rPr>
      </w:pPr>
      <w:r>
        <w:rPr>
          <w:rStyle w:val="c1"/>
          <w:color w:val="000000"/>
          <w:sz w:val="28"/>
          <w:szCs w:val="28"/>
        </w:rPr>
        <w:t>7. Кон И.</w:t>
      </w:r>
      <w:proofErr w:type="gramStart"/>
      <w:r>
        <w:rPr>
          <w:rStyle w:val="c1"/>
          <w:color w:val="000000"/>
          <w:sz w:val="28"/>
          <w:szCs w:val="28"/>
        </w:rPr>
        <w:t>С.</w:t>
      </w:r>
      <w:proofErr w:type="gramEnd"/>
      <w:r>
        <w:rPr>
          <w:rStyle w:val="c1"/>
          <w:color w:val="000000"/>
          <w:sz w:val="28"/>
          <w:szCs w:val="28"/>
        </w:rPr>
        <w:t xml:space="preserve"> Что такое </w:t>
      </w:r>
      <w:proofErr w:type="spellStart"/>
      <w:r>
        <w:rPr>
          <w:rStyle w:val="c1"/>
          <w:color w:val="000000"/>
          <w:sz w:val="28"/>
          <w:szCs w:val="28"/>
        </w:rPr>
        <w:t>буллинг</w:t>
      </w:r>
      <w:proofErr w:type="spellEnd"/>
      <w:r>
        <w:rPr>
          <w:rStyle w:val="c1"/>
          <w:color w:val="000000"/>
          <w:sz w:val="28"/>
          <w:szCs w:val="28"/>
        </w:rPr>
        <w:t xml:space="preserve"> и как с ним бороться? / И.С. Кон // Персональный сайт И.С. Кона. [Электронный ресурс]. – Режим доступа: http://www.sexology.narod.ru/info178.html</w:t>
      </w:r>
    </w:p>
    <w:p w:rsidR="00A93156" w:rsidRDefault="00A93156" w:rsidP="00A93156">
      <w:pPr>
        <w:pStyle w:val="c30"/>
        <w:shd w:val="clear" w:color="auto" w:fill="FFFFFF"/>
        <w:spacing w:before="0" w:beforeAutospacing="0" w:after="0" w:afterAutospacing="0"/>
        <w:rPr>
          <w:rFonts w:ascii="Calibri" w:hAnsi="Calibri"/>
          <w:color w:val="000000"/>
          <w:sz w:val="22"/>
          <w:szCs w:val="22"/>
        </w:rPr>
      </w:pPr>
      <w:r>
        <w:rPr>
          <w:rStyle w:val="c1"/>
          <w:color w:val="000000"/>
          <w:sz w:val="28"/>
          <w:szCs w:val="28"/>
        </w:rPr>
        <w:t>8. Особенности стратегий школьников в межличностных конфликтах в подростковом возрасте / О.Н. Токарева, А.М. </w:t>
      </w:r>
      <w:proofErr w:type="spellStart"/>
      <w:r>
        <w:rPr>
          <w:rStyle w:val="c1"/>
          <w:color w:val="000000"/>
          <w:sz w:val="28"/>
          <w:szCs w:val="28"/>
        </w:rPr>
        <w:t>Суздалева</w:t>
      </w:r>
      <w:proofErr w:type="spellEnd"/>
      <w:r>
        <w:rPr>
          <w:rStyle w:val="c1"/>
          <w:color w:val="000000"/>
          <w:sz w:val="28"/>
          <w:szCs w:val="28"/>
        </w:rPr>
        <w:t>, Е.А. Проскурякова // Философия, вера, духовность: Глава в монографии. – Воронеж: ВГПУ, 2011. – Кн. 26. – С. 103–113.</w:t>
      </w:r>
    </w:p>
    <w:p w:rsidR="00A93156" w:rsidRDefault="00A93156" w:rsidP="00A93156">
      <w:pPr>
        <w:pStyle w:val="c35"/>
        <w:shd w:val="clear" w:color="auto" w:fill="FFFFFF"/>
        <w:spacing w:before="0" w:beforeAutospacing="0" w:after="0" w:afterAutospacing="0"/>
        <w:rPr>
          <w:rFonts w:ascii="Calibri" w:hAnsi="Calibri"/>
          <w:color w:val="000000"/>
          <w:sz w:val="22"/>
          <w:szCs w:val="22"/>
        </w:rPr>
      </w:pPr>
      <w:r>
        <w:rPr>
          <w:rStyle w:val="c1"/>
          <w:color w:val="000000"/>
          <w:sz w:val="28"/>
          <w:szCs w:val="28"/>
        </w:rPr>
        <w:t>9. Романов Н.Ю. Профильный лагерь «Подросток» как сообщество взрослых и детей группы социального риска / Н.Ю. Романов // Тенденции развития детских организаций и объединений в третьем тысячелетии: Материалы Всероссийской научно-практической конференции (г. Челябинск, 16–19 апреля 2003 г.). – Челябинск: ЧГПУ, 2003. – С. 182–186.</w:t>
      </w:r>
    </w:p>
    <w:p w:rsidR="00A93156" w:rsidRDefault="00A93156" w:rsidP="00A93156">
      <w:pPr>
        <w:pStyle w:val="c35"/>
        <w:shd w:val="clear" w:color="auto" w:fill="FFFFFF"/>
        <w:spacing w:before="0" w:beforeAutospacing="0" w:after="0" w:afterAutospacing="0"/>
        <w:rPr>
          <w:rFonts w:ascii="Calibri" w:hAnsi="Calibri"/>
          <w:color w:val="000000"/>
          <w:sz w:val="22"/>
          <w:szCs w:val="22"/>
        </w:rPr>
      </w:pPr>
      <w:r>
        <w:rPr>
          <w:rStyle w:val="c1"/>
          <w:color w:val="000000"/>
          <w:sz w:val="28"/>
          <w:szCs w:val="28"/>
        </w:rPr>
        <w:t xml:space="preserve">10. </w:t>
      </w:r>
      <w:proofErr w:type="spellStart"/>
      <w:r>
        <w:rPr>
          <w:rStyle w:val="c1"/>
          <w:color w:val="000000"/>
          <w:sz w:val="28"/>
          <w:szCs w:val="28"/>
        </w:rPr>
        <w:t>Суздалева</w:t>
      </w:r>
      <w:proofErr w:type="spellEnd"/>
      <w:r>
        <w:rPr>
          <w:rStyle w:val="c1"/>
          <w:color w:val="000000"/>
          <w:sz w:val="28"/>
          <w:szCs w:val="28"/>
        </w:rPr>
        <w:t> А.М. </w:t>
      </w:r>
      <w:proofErr w:type="spellStart"/>
      <w:r>
        <w:rPr>
          <w:rStyle w:val="c1"/>
          <w:color w:val="000000"/>
          <w:sz w:val="28"/>
          <w:szCs w:val="28"/>
        </w:rPr>
        <w:t>Буллинг</w:t>
      </w:r>
      <w:proofErr w:type="spellEnd"/>
      <w:r>
        <w:rPr>
          <w:rStyle w:val="c1"/>
          <w:color w:val="000000"/>
          <w:sz w:val="28"/>
          <w:szCs w:val="28"/>
        </w:rPr>
        <w:t xml:space="preserve"> в общеобразовательном учреждении / А.М. </w:t>
      </w:r>
      <w:proofErr w:type="spellStart"/>
      <w:r>
        <w:rPr>
          <w:rStyle w:val="c1"/>
          <w:color w:val="000000"/>
          <w:sz w:val="28"/>
          <w:szCs w:val="28"/>
        </w:rPr>
        <w:t>Суздалева</w:t>
      </w:r>
      <w:proofErr w:type="spellEnd"/>
      <w:r>
        <w:rPr>
          <w:rStyle w:val="c1"/>
          <w:color w:val="000000"/>
          <w:sz w:val="28"/>
          <w:szCs w:val="28"/>
        </w:rPr>
        <w:t>, Е.А. Коршунова // Современное образовательное пространство: риски и безопасность: сборник статей Международной научно-практической конференции. – Оренбург, 2014. – С. 311–313.</w:t>
      </w:r>
    </w:p>
    <w:p w:rsidR="00A93156" w:rsidRDefault="00DA257D" w:rsidP="00A93156">
      <w:pPr>
        <w:pStyle w:val="c35"/>
        <w:shd w:val="clear" w:color="auto" w:fill="FFFFFF"/>
        <w:spacing w:before="0" w:beforeAutospacing="0" w:after="0" w:afterAutospacing="0"/>
        <w:rPr>
          <w:rStyle w:val="c1"/>
          <w:color w:val="000000"/>
          <w:sz w:val="28"/>
          <w:szCs w:val="28"/>
        </w:rPr>
      </w:pPr>
      <w:r>
        <w:rPr>
          <w:rStyle w:val="c1"/>
          <w:color w:val="000000"/>
          <w:sz w:val="28"/>
          <w:szCs w:val="28"/>
        </w:rPr>
        <w:t>11</w:t>
      </w:r>
      <w:r w:rsidR="00A93156">
        <w:rPr>
          <w:rStyle w:val="c1"/>
          <w:color w:val="000000"/>
          <w:sz w:val="28"/>
          <w:szCs w:val="28"/>
        </w:rPr>
        <w:t>. Федоренко О.Н. Изучение социальной адаптации у школьников на примере бесконфликтного поведения / О.Н. Федоренко, А.М. </w:t>
      </w:r>
      <w:proofErr w:type="spellStart"/>
      <w:r w:rsidR="00A93156">
        <w:rPr>
          <w:rStyle w:val="c1"/>
          <w:color w:val="000000"/>
          <w:sz w:val="28"/>
          <w:szCs w:val="28"/>
        </w:rPr>
        <w:t>Суздалева</w:t>
      </w:r>
      <w:proofErr w:type="spellEnd"/>
      <w:r w:rsidR="00A93156">
        <w:rPr>
          <w:rStyle w:val="c1"/>
          <w:color w:val="000000"/>
          <w:sz w:val="28"/>
          <w:szCs w:val="28"/>
        </w:rPr>
        <w:t>, Г.А. Матчин // Педагогика: семья-школа-общество: Монография: Глава в монографии. – Воронеж: ВГПУ, 2009. – Кн. 17. – С. 392–402.</w:t>
      </w:r>
    </w:p>
    <w:p w:rsidR="00DA257D" w:rsidRDefault="00DA257D" w:rsidP="00A93156">
      <w:pPr>
        <w:pStyle w:val="c35"/>
        <w:shd w:val="clear" w:color="auto" w:fill="FFFFFF"/>
        <w:spacing w:before="0" w:beforeAutospacing="0" w:after="0" w:afterAutospacing="0"/>
        <w:rPr>
          <w:rStyle w:val="c1"/>
          <w:color w:val="000000"/>
          <w:sz w:val="28"/>
          <w:szCs w:val="28"/>
        </w:rPr>
      </w:pPr>
      <w:r>
        <w:rPr>
          <w:rStyle w:val="c1"/>
          <w:color w:val="000000"/>
          <w:sz w:val="28"/>
          <w:szCs w:val="28"/>
        </w:rPr>
        <w:t xml:space="preserve">12.Метафорические карты «Мастер сказок» /Т. </w:t>
      </w:r>
      <w:proofErr w:type="spellStart"/>
      <w:r>
        <w:rPr>
          <w:rStyle w:val="c1"/>
          <w:color w:val="000000"/>
          <w:sz w:val="28"/>
          <w:szCs w:val="28"/>
        </w:rPr>
        <w:t>Зинкевич-Евстегнеева</w:t>
      </w:r>
      <w:proofErr w:type="spellEnd"/>
    </w:p>
    <w:p w:rsidR="00DA257D" w:rsidRDefault="00DA257D" w:rsidP="00A93156">
      <w:pPr>
        <w:pStyle w:val="c35"/>
        <w:shd w:val="clear" w:color="auto" w:fill="FFFFFF"/>
        <w:spacing w:before="0" w:beforeAutospacing="0" w:after="0" w:afterAutospacing="0"/>
        <w:rPr>
          <w:rStyle w:val="c1"/>
          <w:color w:val="000000"/>
          <w:sz w:val="28"/>
          <w:szCs w:val="28"/>
        </w:rPr>
      </w:pPr>
      <w:r>
        <w:rPr>
          <w:rStyle w:val="c1"/>
          <w:color w:val="000000"/>
          <w:sz w:val="28"/>
          <w:szCs w:val="28"/>
        </w:rPr>
        <w:t xml:space="preserve">13. Метафорические ассоциативные карты  / У. </w:t>
      </w:r>
      <w:proofErr w:type="spellStart"/>
      <w:r>
        <w:rPr>
          <w:rStyle w:val="c1"/>
          <w:color w:val="000000"/>
          <w:sz w:val="28"/>
          <w:szCs w:val="28"/>
        </w:rPr>
        <w:t>Халкола</w:t>
      </w:r>
      <w:proofErr w:type="spellEnd"/>
      <w:r>
        <w:rPr>
          <w:rStyle w:val="c1"/>
          <w:color w:val="000000"/>
          <w:sz w:val="28"/>
          <w:szCs w:val="28"/>
        </w:rPr>
        <w:t>, И. Копытин</w:t>
      </w:r>
    </w:p>
    <w:p w:rsidR="00DA257D" w:rsidRDefault="00DA257D" w:rsidP="00A93156">
      <w:pPr>
        <w:pStyle w:val="c35"/>
        <w:shd w:val="clear" w:color="auto" w:fill="FFFFFF"/>
        <w:spacing w:before="0" w:beforeAutospacing="0" w:after="0" w:afterAutospacing="0"/>
        <w:rPr>
          <w:rFonts w:ascii="Calibri" w:hAnsi="Calibri"/>
          <w:color w:val="000000"/>
          <w:sz w:val="22"/>
          <w:szCs w:val="22"/>
        </w:rPr>
      </w:pPr>
      <w:r>
        <w:rPr>
          <w:rStyle w:val="c1"/>
          <w:color w:val="000000"/>
          <w:sz w:val="28"/>
          <w:szCs w:val="28"/>
        </w:rPr>
        <w:t xml:space="preserve">14. </w:t>
      </w:r>
      <w:proofErr w:type="spellStart"/>
      <w:r>
        <w:rPr>
          <w:rStyle w:val="c1"/>
          <w:color w:val="000000"/>
          <w:sz w:val="28"/>
          <w:szCs w:val="28"/>
        </w:rPr>
        <w:t>Арттерапия</w:t>
      </w:r>
      <w:proofErr w:type="spellEnd"/>
      <w:r>
        <w:rPr>
          <w:rStyle w:val="c1"/>
          <w:color w:val="000000"/>
          <w:sz w:val="28"/>
          <w:szCs w:val="28"/>
        </w:rPr>
        <w:t xml:space="preserve"> в работе с детьми / Киселёва</w:t>
      </w:r>
    </w:p>
    <w:p w:rsidR="005B7073" w:rsidRDefault="005B7073" w:rsidP="008D79F2">
      <w:pPr>
        <w:ind w:firstLine="567"/>
        <w:jc w:val="center"/>
        <w:rPr>
          <w:rFonts w:ascii="Times New Roman" w:hAnsi="Times New Roman" w:cs="Times New Roman"/>
          <w:sz w:val="36"/>
        </w:rPr>
      </w:pPr>
    </w:p>
    <w:p w:rsidR="008D79F2" w:rsidRDefault="008D79F2" w:rsidP="00F724DB">
      <w:pPr>
        <w:ind w:firstLine="567"/>
        <w:jc w:val="both"/>
        <w:rPr>
          <w:rFonts w:ascii="Times New Roman" w:hAnsi="Times New Roman" w:cs="Times New Roman"/>
          <w:sz w:val="36"/>
        </w:rPr>
      </w:pPr>
    </w:p>
    <w:p w:rsidR="008D79F2" w:rsidRDefault="008D79F2" w:rsidP="00F724DB">
      <w:pPr>
        <w:ind w:firstLine="567"/>
        <w:jc w:val="both"/>
        <w:rPr>
          <w:rFonts w:ascii="Times New Roman" w:hAnsi="Times New Roman" w:cs="Times New Roman"/>
          <w:sz w:val="36"/>
        </w:rPr>
      </w:pPr>
    </w:p>
    <w:p w:rsidR="008D79F2" w:rsidRPr="005B7073" w:rsidRDefault="008D79F2" w:rsidP="00F724DB">
      <w:pPr>
        <w:ind w:firstLine="567"/>
        <w:jc w:val="both"/>
        <w:rPr>
          <w:rFonts w:ascii="Times New Roman" w:hAnsi="Times New Roman" w:cs="Times New Roman"/>
          <w:sz w:val="36"/>
        </w:rPr>
      </w:pPr>
    </w:p>
    <w:sectPr w:rsidR="008D79F2" w:rsidRPr="005B7073" w:rsidSect="005B7073">
      <w:pgSz w:w="11906" w:h="16838"/>
      <w:pgMar w:top="568" w:right="850"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EE3E28"/>
    <w:multiLevelType w:val="multilevel"/>
    <w:tmpl w:val="7634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7073"/>
    <w:rsid w:val="001A1086"/>
    <w:rsid w:val="001B22A4"/>
    <w:rsid w:val="002C1C6D"/>
    <w:rsid w:val="002C25FA"/>
    <w:rsid w:val="005B7073"/>
    <w:rsid w:val="005E7F08"/>
    <w:rsid w:val="0066770A"/>
    <w:rsid w:val="006B5440"/>
    <w:rsid w:val="007177DD"/>
    <w:rsid w:val="008D6DD6"/>
    <w:rsid w:val="008D79F2"/>
    <w:rsid w:val="00950440"/>
    <w:rsid w:val="009E19FA"/>
    <w:rsid w:val="00A4348C"/>
    <w:rsid w:val="00A93156"/>
    <w:rsid w:val="00AA5E83"/>
    <w:rsid w:val="00AE6129"/>
    <w:rsid w:val="00BB4609"/>
    <w:rsid w:val="00BE7CE9"/>
    <w:rsid w:val="00C42C06"/>
    <w:rsid w:val="00D35C01"/>
    <w:rsid w:val="00DA257D"/>
    <w:rsid w:val="00E774BC"/>
    <w:rsid w:val="00F31E4E"/>
    <w:rsid w:val="00F724DB"/>
    <w:rsid w:val="00FE29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4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7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8D79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8D79F2"/>
    <w:rPr>
      <w:color w:val="0000FF"/>
      <w:u w:val="single"/>
    </w:rPr>
  </w:style>
  <w:style w:type="paragraph" w:customStyle="1" w:styleId="c35">
    <w:name w:val="c35"/>
    <w:basedOn w:val="a"/>
    <w:rsid w:val="00A931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93156"/>
  </w:style>
  <w:style w:type="paragraph" w:customStyle="1" w:styleId="c30">
    <w:name w:val="c30"/>
    <w:basedOn w:val="a"/>
    <w:rsid w:val="00A931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A108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A10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7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8D79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8D79F2"/>
    <w:rPr>
      <w:color w:val="0000FF"/>
      <w:u w:val="single"/>
    </w:rPr>
  </w:style>
  <w:style w:type="paragraph" w:customStyle="1" w:styleId="c35">
    <w:name w:val="c35"/>
    <w:basedOn w:val="a"/>
    <w:rsid w:val="00A931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93156"/>
  </w:style>
  <w:style w:type="paragraph" w:customStyle="1" w:styleId="c30">
    <w:name w:val="c30"/>
    <w:basedOn w:val="a"/>
    <w:rsid w:val="00A931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A108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A10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167246">
      <w:bodyDiv w:val="1"/>
      <w:marLeft w:val="0"/>
      <w:marRight w:val="0"/>
      <w:marTop w:val="0"/>
      <w:marBottom w:val="0"/>
      <w:divBdr>
        <w:top w:val="none" w:sz="0" w:space="0" w:color="auto"/>
        <w:left w:val="none" w:sz="0" w:space="0" w:color="auto"/>
        <w:bottom w:val="none" w:sz="0" w:space="0" w:color="auto"/>
        <w:right w:val="none" w:sz="0" w:space="0" w:color="auto"/>
      </w:divBdr>
    </w:div>
    <w:div w:id="272321955">
      <w:bodyDiv w:val="1"/>
      <w:marLeft w:val="0"/>
      <w:marRight w:val="0"/>
      <w:marTop w:val="0"/>
      <w:marBottom w:val="0"/>
      <w:divBdr>
        <w:top w:val="none" w:sz="0" w:space="0" w:color="auto"/>
        <w:left w:val="none" w:sz="0" w:space="0" w:color="auto"/>
        <w:bottom w:val="none" w:sz="0" w:space="0" w:color="auto"/>
        <w:right w:val="none" w:sz="0" w:space="0" w:color="auto"/>
      </w:divBdr>
    </w:div>
    <w:div w:id="312871921">
      <w:bodyDiv w:val="1"/>
      <w:marLeft w:val="0"/>
      <w:marRight w:val="0"/>
      <w:marTop w:val="0"/>
      <w:marBottom w:val="0"/>
      <w:divBdr>
        <w:top w:val="none" w:sz="0" w:space="0" w:color="auto"/>
        <w:left w:val="none" w:sz="0" w:space="0" w:color="auto"/>
        <w:bottom w:val="none" w:sz="0" w:space="0" w:color="auto"/>
        <w:right w:val="none" w:sz="0" w:space="0" w:color="auto"/>
      </w:divBdr>
    </w:div>
    <w:div w:id="1809863088">
      <w:bodyDiv w:val="1"/>
      <w:marLeft w:val="0"/>
      <w:marRight w:val="0"/>
      <w:marTop w:val="0"/>
      <w:marBottom w:val="0"/>
      <w:divBdr>
        <w:top w:val="none" w:sz="0" w:space="0" w:color="auto"/>
        <w:left w:val="none" w:sz="0" w:space="0" w:color="auto"/>
        <w:bottom w:val="none" w:sz="0" w:space="0" w:color="auto"/>
        <w:right w:val="none" w:sz="0" w:space="0" w:color="auto"/>
      </w:divBdr>
    </w:div>
    <w:div w:id="189184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10AC7-D033-4C90-8DB5-CAD6A6C64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3669</Words>
  <Characters>20919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cp:lastPrinted>2021-03-26T06:57:00Z</cp:lastPrinted>
  <dcterms:created xsi:type="dcterms:W3CDTF">2024-08-12T06:16:00Z</dcterms:created>
  <dcterms:modified xsi:type="dcterms:W3CDTF">2024-08-12T06:16:00Z</dcterms:modified>
</cp:coreProperties>
</file>